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DC1" w:rsidRDefault="00B76DC1" w:rsidP="00B76DC1">
      <w:pPr>
        <w:pStyle w:val="a3"/>
        <w:spacing w:before="79" w:line="304" w:lineRule="auto"/>
        <w:ind w:left="242" w:right="211" w:firstLine="0"/>
      </w:pPr>
      <w:r>
        <w:rPr>
          <w:noProof/>
          <w:color w:val="000000"/>
          <w:sz w:val="22"/>
          <w:szCs w:val="22"/>
          <w:lang w:eastAsia="ru-RU"/>
        </w:rPr>
        <w:drawing>
          <wp:inline distT="0" distB="0" distL="0" distR="0">
            <wp:extent cx="6229350" cy="8883909"/>
            <wp:effectExtent l="0" t="0" r="0" b="0"/>
            <wp:docPr id="1" name="Рисунок 1" descr="C:\Users\Гульназ\Pictures\ControlCenter4\Scan\....0311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....0311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883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color w:val="1E201F"/>
        </w:rPr>
        <w:t>учетом мнения Общего собрания трудового коллектива, осуществляющего деятельность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согласно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 по согласованию с профсоюзным комитетом дошкольного образовательного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учреждения.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79"/>
        </w:tabs>
        <w:spacing w:line="307" w:lineRule="auto"/>
        <w:ind w:right="216" w:firstLine="0"/>
        <w:jc w:val="both"/>
        <w:rPr>
          <w:sz w:val="24"/>
        </w:rPr>
      </w:pPr>
      <w:r>
        <w:rPr>
          <w:color w:val="1E201F"/>
          <w:sz w:val="24"/>
        </w:rPr>
        <w:t>Ответственность за соблюдение настоящих Правил едины для всех членов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502"/>
        </w:tabs>
        <w:spacing w:before="25" w:line="324" w:lineRule="auto"/>
        <w:ind w:left="242" w:right="212" w:firstLine="0"/>
        <w:jc w:val="both"/>
      </w:pPr>
      <w:r>
        <w:rPr>
          <w:color w:val="1E201F"/>
        </w:rPr>
        <w:lastRenderedPageBreak/>
        <w:t>Порядок приема, отказа в приеме на работу, перевода, отстранения и увольнения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работников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ДОУ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  <w:tab w:val="left" w:pos="3679"/>
          <w:tab w:val="left" w:pos="6545"/>
          <w:tab w:val="left" w:pos="8869"/>
        </w:tabs>
        <w:spacing w:before="67"/>
        <w:ind w:left="662" w:hanging="420"/>
        <w:jc w:val="both"/>
        <w:rPr>
          <w:b/>
          <w:sz w:val="24"/>
        </w:rPr>
      </w:pPr>
      <w:r>
        <w:rPr>
          <w:b/>
          <w:color w:val="1E201F"/>
          <w:sz w:val="24"/>
        </w:rPr>
        <w:t>Порядок</w:t>
      </w:r>
      <w:r>
        <w:rPr>
          <w:b/>
          <w:color w:val="1E201F"/>
          <w:sz w:val="24"/>
        </w:rPr>
        <w:tab/>
        <w:t>приема</w:t>
      </w:r>
      <w:r>
        <w:rPr>
          <w:b/>
          <w:color w:val="1E201F"/>
          <w:sz w:val="24"/>
        </w:rPr>
        <w:tab/>
        <w:t>на</w:t>
      </w:r>
      <w:r>
        <w:rPr>
          <w:b/>
          <w:color w:val="1E201F"/>
          <w:sz w:val="24"/>
        </w:rPr>
        <w:tab/>
        <w:t>работу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74"/>
          <w:tab w:val="left" w:pos="1611"/>
          <w:tab w:val="left" w:pos="2415"/>
          <w:tab w:val="left" w:pos="3868"/>
          <w:tab w:val="left" w:pos="5850"/>
          <w:tab w:val="left" w:pos="8290"/>
        </w:tabs>
        <w:spacing w:before="74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Работники реализуют свое право на труд путем заключения трудового договора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z w:val="24"/>
        </w:rPr>
        <w:tab/>
        <w:t>в</w:t>
      </w:r>
      <w:r>
        <w:rPr>
          <w:color w:val="1E201F"/>
          <w:sz w:val="24"/>
        </w:rPr>
        <w:tab/>
        <w:t>данном</w:t>
      </w:r>
      <w:r>
        <w:rPr>
          <w:color w:val="1E201F"/>
          <w:sz w:val="24"/>
        </w:rPr>
        <w:tab/>
        <w:t>дошкольном</w:t>
      </w:r>
      <w:r>
        <w:rPr>
          <w:color w:val="1E201F"/>
          <w:sz w:val="24"/>
        </w:rPr>
        <w:tab/>
        <w:t>образовательном</w:t>
      </w:r>
      <w:r>
        <w:rPr>
          <w:color w:val="1E201F"/>
          <w:sz w:val="24"/>
        </w:rPr>
        <w:tab/>
        <w:t>учреждении.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65"/>
        </w:tabs>
        <w:spacing w:before="2" w:line="304" w:lineRule="auto"/>
        <w:ind w:right="203" w:firstLine="0"/>
        <w:jc w:val="both"/>
        <w:rPr>
          <w:sz w:val="24"/>
        </w:rPr>
      </w:pP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(ст.57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путем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отражающего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согласованную волю по всем существенным условиям труда работника. Один экземпляр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50"/>
        </w:tabs>
        <w:spacing w:before="3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При приеме на работу заключение срочного трудового договора допускается только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статьями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58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59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кодекса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42"/>
        </w:tabs>
        <w:ind w:left="842" w:hanging="60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приеме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сотрудник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предъявить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администрации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ДОУ: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6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паспорт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документ,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удостоверяющий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личность;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 если трудовой договор заключается впервые. Впервые принятым на 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сотрудникам не оформляются трудовые книжки в бумажном варианте (с 2021 года).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базу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ПФР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электронном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виде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(ст.66.1 ТК РФ). Лица, имеющие бумажную трудовую по состоянию на 01.01.2021 года,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потребовать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чтобы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продолжали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заполнять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 ст.66 ТК РФ.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д</w:t>
      </w:r>
      <w:proofErr w:type="gramEnd"/>
      <w:r>
        <w:rPr>
          <w:color w:val="1E201F"/>
          <w:sz w:val="24"/>
        </w:rPr>
        <w:t>окумент,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подтверждающий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регистрацию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(персонифицированного) учета,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том числе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 форме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документа;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документ воинского учета - для военнообязанных и лиц, подлежащих призыву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службу;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документ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специальных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знаний - при поступлении на работу, требующую специальных знаний или специальной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подготовки;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справку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(отсутствии)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факта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уголовного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преследования либо о прекращении уголовного преследования по реабилитирующим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основаниям, выданную в порядке и по форме, которые устанавливаются 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органом исполнительной власти, осуществляющим функции по выработке и реализации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государственной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политики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нормативно-правовому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регулированию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сфере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proofErr w:type="gramEnd"/>
      <w:r>
        <w:rPr>
          <w:color w:val="1E201F"/>
          <w:sz w:val="24"/>
        </w:rPr>
        <w:t>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 не допускаются лица, имеющие или имевшие судимость, подвергающиеся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подвергавшиеся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уголовному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преследованию;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справку о том, является или не является лицо подвергнутым административному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наказанию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потребление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наркотических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психотропных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веществ</w:t>
      </w:r>
      <w:r>
        <w:rPr>
          <w:color w:val="1E201F"/>
          <w:spacing w:val="27"/>
          <w:sz w:val="24"/>
        </w:rPr>
        <w:t xml:space="preserve"> </w:t>
      </w:r>
      <w:proofErr w:type="gramStart"/>
      <w:r>
        <w:rPr>
          <w:color w:val="1E201F"/>
          <w:sz w:val="24"/>
        </w:rPr>
        <w:t>без</w:t>
      </w:r>
      <w:proofErr w:type="gramEnd"/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right="209" w:firstLine="0"/>
      </w:pPr>
      <w:proofErr w:type="gramStart"/>
      <w:r>
        <w:rPr>
          <w:color w:val="1E201F"/>
        </w:rPr>
        <w:lastRenderedPageBreak/>
        <w:t xml:space="preserve">назначения врача либо новых потенциально опасных </w:t>
      </w:r>
      <w:proofErr w:type="spellStart"/>
      <w:r>
        <w:rPr>
          <w:color w:val="1E201F"/>
        </w:rPr>
        <w:t>психоактивных</w:t>
      </w:r>
      <w:proofErr w:type="spellEnd"/>
      <w:r>
        <w:rPr>
          <w:color w:val="1E201F"/>
        </w:rPr>
        <w:t xml:space="preserve"> веществ, которая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выдана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порядке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форме,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которые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устанавливаются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федеральным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органом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исполнительной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власти,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осуществляющим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функции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выработке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реализации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государственной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политики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нормативно-правовому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регулированию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сфере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внутренних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дел,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-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поступлении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работу,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связанную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деятельностью,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осуществлению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которой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соответствии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федеральными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законами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</w:t>
      </w:r>
      <w:r>
        <w:rPr>
          <w:color w:val="1E201F"/>
          <w:spacing w:val="60"/>
        </w:rPr>
        <w:t xml:space="preserve"> </w:t>
      </w:r>
      <w:r>
        <w:rPr>
          <w:color w:val="1E201F"/>
        </w:rPr>
        <w:t>допускаются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лица,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подвергнутые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административному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наказанию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потребление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наркотических</w:t>
      </w:r>
      <w:proofErr w:type="gramEnd"/>
      <w:r>
        <w:rPr>
          <w:color w:val="1E201F"/>
          <w:spacing w:val="1"/>
        </w:rPr>
        <w:t xml:space="preserve"> </w:t>
      </w:r>
      <w:r>
        <w:rPr>
          <w:color w:val="1E201F"/>
        </w:rPr>
        <w:t>средств или психотропных веществ без назначения врача либо новых потенциально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опасных</w:t>
      </w:r>
      <w:r>
        <w:rPr>
          <w:color w:val="1E201F"/>
          <w:spacing w:val="1"/>
        </w:rPr>
        <w:t xml:space="preserve"> </w:t>
      </w:r>
      <w:proofErr w:type="spellStart"/>
      <w:r>
        <w:rPr>
          <w:color w:val="1E201F"/>
        </w:rPr>
        <w:t>психоактивных</w:t>
      </w:r>
      <w:proofErr w:type="spellEnd"/>
      <w:r>
        <w:rPr>
          <w:color w:val="1E201F"/>
          <w:spacing w:val="1"/>
        </w:rPr>
        <w:t xml:space="preserve"> </w:t>
      </w:r>
      <w:r>
        <w:rPr>
          <w:color w:val="1E201F"/>
        </w:rPr>
        <w:t>веществ,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окончания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срока,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течение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которого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лицо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считается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подвергнутым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административному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наказанию;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заключение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предварительном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(статья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49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9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№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273-ФЗ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29.12.2012г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"Об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Федерации").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предварительного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учитываются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 года) предварительного или периодического осмотра, диспансеризации, 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подтвержденных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путем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обмена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симптомов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синдромов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заболеваний,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свидетельствующих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показаний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повторного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исследований либо иных медицинских</w:t>
      </w:r>
      <w:proofErr w:type="gramEnd"/>
      <w:r>
        <w:rPr>
          <w:color w:val="1E201F"/>
          <w:sz w:val="24"/>
        </w:rPr>
        <w:t xml:space="preserve"> мероприятий в рамках предварительного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периодического осмотра. Медицинские организации, проводящие предварительные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осмотры,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 работника или лица, поступающего на работу, с использованием 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которой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прикреплен для медицинского обслуживания. Лицо, поступающее на работу, 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выписку 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карты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пациента,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помощь в амбулаторных условиях (медицинскую карту), медицинской организации, 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прикреплен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обслуживания,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диспансеризации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(при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наличии);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1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идентификационный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номер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налогоплательщика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(ИНН);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полис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обязательного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(добровольного)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страхования;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справку из учебного заведения о прохождении обучения (для лиц, обучающихся 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программам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высшего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образования).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94"/>
          <w:tab w:val="left" w:pos="3381"/>
          <w:tab w:val="left" w:pos="8374"/>
        </w:tabs>
        <w:spacing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принимаемые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требующую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(педагогические,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(требованиями)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тарифно-квалификационным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справочником,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стандартами обязаны предъявить документы, подтверждающие образовательный уровень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z w:val="24"/>
        </w:rPr>
        <w:tab/>
        <w:t>профессиональную</w:t>
      </w:r>
      <w:r>
        <w:rPr>
          <w:color w:val="1E201F"/>
          <w:sz w:val="24"/>
        </w:rPr>
        <w:tab/>
        <w:t>подготовку.</w:t>
      </w:r>
    </w:p>
    <w:p w:rsidR="00B76DC1" w:rsidRDefault="00B76DC1" w:rsidP="00B76DC1">
      <w:pPr>
        <w:pStyle w:val="a5"/>
        <w:numPr>
          <w:ilvl w:val="3"/>
          <w:numId w:val="3"/>
        </w:numPr>
        <w:tabs>
          <w:tab w:val="left" w:pos="1063"/>
          <w:tab w:val="left" w:pos="2551"/>
          <w:tab w:val="left" w:pos="4921"/>
          <w:tab w:val="left" w:pos="6263"/>
          <w:tab w:val="left" w:pos="8557"/>
        </w:tabs>
        <w:spacing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Право на занятие педагогической деятельностью имеют лица имеющие среднее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высшее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отвечающие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требованиям, указанным в квалификационных справочниках, и (или) профессиональным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стандартам,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«Об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z w:val="24"/>
        </w:rPr>
        <w:tab/>
        <w:t>Федерации»</w:t>
      </w:r>
      <w:r>
        <w:rPr>
          <w:color w:val="1E201F"/>
          <w:sz w:val="24"/>
        </w:rPr>
        <w:tab/>
        <w:t>от</w:t>
      </w:r>
      <w:r>
        <w:rPr>
          <w:color w:val="1E201F"/>
          <w:sz w:val="24"/>
        </w:rPr>
        <w:tab/>
        <w:t>29.12.2012г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№273-ФЗ.</w:t>
      </w:r>
    </w:p>
    <w:p w:rsidR="00B76DC1" w:rsidRDefault="00B76DC1" w:rsidP="00B76DC1">
      <w:pPr>
        <w:pStyle w:val="a5"/>
        <w:numPr>
          <w:ilvl w:val="3"/>
          <w:numId w:val="3"/>
        </w:numPr>
        <w:tabs>
          <w:tab w:val="left" w:pos="1378"/>
        </w:tabs>
        <w:spacing w:before="1" w:line="307" w:lineRule="auto"/>
        <w:ind w:right="209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общеобразовательным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программам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допускаются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обучающиеся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proofErr w:type="gramEnd"/>
    </w:p>
    <w:p w:rsidR="00B76DC1" w:rsidRDefault="00B76DC1" w:rsidP="00B76DC1">
      <w:pPr>
        <w:spacing w:line="307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left="242" w:right="209" w:firstLine="0"/>
      </w:pPr>
      <w:r>
        <w:rPr>
          <w:color w:val="1E201F"/>
        </w:rPr>
        <w:lastRenderedPageBreak/>
        <w:t>программам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высшего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образования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специальностям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направлениям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подготовки,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соответствующим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направленности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дополнительных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общеобразовательных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программ,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успешно прошедшие промежуточную аттестацию не менее чем за два года обучения.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Соответствие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образовательной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программы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высшего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образования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направленности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 xml:space="preserve">дополнительной    </w:t>
      </w:r>
      <w:r>
        <w:rPr>
          <w:color w:val="1E201F"/>
          <w:spacing w:val="25"/>
        </w:rPr>
        <w:t xml:space="preserve"> </w:t>
      </w:r>
      <w:r>
        <w:rPr>
          <w:color w:val="1E201F"/>
        </w:rPr>
        <w:t xml:space="preserve">общеобразовательной    </w:t>
      </w:r>
      <w:r>
        <w:rPr>
          <w:color w:val="1E201F"/>
          <w:spacing w:val="24"/>
        </w:rPr>
        <w:t xml:space="preserve"> </w:t>
      </w:r>
      <w:r>
        <w:rPr>
          <w:color w:val="1E201F"/>
        </w:rPr>
        <w:t xml:space="preserve">программы    </w:t>
      </w:r>
      <w:r>
        <w:rPr>
          <w:color w:val="1E201F"/>
          <w:spacing w:val="25"/>
        </w:rPr>
        <w:t xml:space="preserve"> </w:t>
      </w:r>
      <w:r>
        <w:rPr>
          <w:color w:val="1E201F"/>
        </w:rPr>
        <w:t xml:space="preserve">определяется    </w:t>
      </w:r>
      <w:r>
        <w:rPr>
          <w:color w:val="1E201F"/>
          <w:spacing w:val="24"/>
        </w:rPr>
        <w:t xml:space="preserve"> </w:t>
      </w:r>
      <w:r>
        <w:rPr>
          <w:color w:val="1E201F"/>
        </w:rPr>
        <w:t>работодателем.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14"/>
          <w:tab w:val="left" w:pos="3649"/>
          <w:tab w:val="left" w:pos="6853"/>
          <w:tab w:val="left" w:pos="9251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Прием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предъявления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перечисленных документов не допускается. </w:t>
      </w:r>
      <w:proofErr w:type="gramStart"/>
      <w:r>
        <w:rPr>
          <w:color w:val="1E201F"/>
          <w:sz w:val="24"/>
        </w:rPr>
        <w:t>Вместе с тем администрация детского сада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предъявления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например,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характеристики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прежнего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справки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жилищных</w:t>
      </w:r>
      <w:r>
        <w:rPr>
          <w:color w:val="1E201F"/>
          <w:sz w:val="24"/>
        </w:rPr>
        <w:tab/>
        <w:t>условиях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т.д.</w:t>
      </w:r>
      <w:proofErr w:type="gramEnd"/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47"/>
          <w:tab w:val="left" w:pos="2468"/>
          <w:tab w:val="left" w:pos="4756"/>
          <w:tab w:val="left" w:pos="6516"/>
          <w:tab w:val="left" w:pos="8733"/>
        </w:tabs>
        <w:spacing w:before="2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Прием на работу оформляется приказом заведующего ДОУ, изданным на основании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заключенного трудового договора. Содержание приказа должно соответствовать условиям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заключенного трудового договора. Приказ о приеме на работу объявляется работнику 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трехдневный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фактического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 заведующий дошкольным образовательным учреждением обязан выдать 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надлежаще</w:t>
      </w:r>
      <w:r>
        <w:rPr>
          <w:color w:val="1E201F"/>
          <w:sz w:val="24"/>
        </w:rPr>
        <w:tab/>
        <w:t>заверенную</w:t>
      </w:r>
      <w:r>
        <w:rPr>
          <w:color w:val="1E201F"/>
          <w:sz w:val="24"/>
        </w:rPr>
        <w:tab/>
        <w:t>копию</w:t>
      </w:r>
      <w:r>
        <w:rPr>
          <w:color w:val="1E201F"/>
          <w:sz w:val="24"/>
        </w:rPr>
        <w:tab/>
        <w:t>указанного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приказа.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45"/>
          <w:tab w:val="left" w:pos="1971"/>
          <w:tab w:val="left" w:pos="4285"/>
          <w:tab w:val="left" w:pos="6178"/>
          <w:tab w:val="left" w:pos="8445"/>
        </w:tabs>
        <w:spacing w:before="5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При приеме на работу (до подписания трудового договора) заведующий ДОУ обязан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ознакомить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пожарной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безопасности, иными локальными нормативными актами, непосредственно связанными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z w:val="24"/>
        </w:rPr>
        <w:tab/>
        <w:t>деятельностью</w:t>
      </w:r>
      <w:r>
        <w:rPr>
          <w:color w:val="1E201F"/>
          <w:sz w:val="24"/>
        </w:rPr>
        <w:tab/>
        <w:t>работника,</w:t>
      </w:r>
      <w:r>
        <w:rPr>
          <w:color w:val="1E201F"/>
          <w:sz w:val="24"/>
        </w:rPr>
        <w:tab/>
        <w:t>коллективным</w:t>
      </w:r>
      <w:r>
        <w:rPr>
          <w:color w:val="1E201F"/>
          <w:sz w:val="24"/>
        </w:rPr>
        <w:tab/>
        <w:t>договором.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02"/>
          <w:tab w:val="left" w:pos="4467"/>
          <w:tab w:val="left" w:pos="8974"/>
        </w:tabs>
        <w:spacing w:before="2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предусмотрено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проверки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поручаемой работе. Отсутствие в трудовом договоре условия об испытании означает, 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распространяются положения трудового законодательства и иных нормативных правовых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локальных</w:t>
      </w:r>
      <w:r>
        <w:rPr>
          <w:color w:val="1E201F"/>
          <w:sz w:val="24"/>
        </w:rPr>
        <w:tab/>
        <w:t>нормативных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актов.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  <w:u w:val="single" w:color="1E201F"/>
        </w:rPr>
        <w:t>Испытание</w:t>
      </w:r>
      <w:r>
        <w:rPr>
          <w:color w:val="1E201F"/>
          <w:spacing w:val="-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при</w:t>
      </w:r>
      <w:r>
        <w:rPr>
          <w:color w:val="1E201F"/>
          <w:spacing w:val="-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приеме на</w:t>
      </w:r>
      <w:r>
        <w:rPr>
          <w:color w:val="1E201F"/>
          <w:spacing w:val="-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работу</w:t>
      </w:r>
      <w:r>
        <w:rPr>
          <w:color w:val="1E201F"/>
          <w:spacing w:val="-5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не</w:t>
      </w:r>
      <w:r>
        <w:rPr>
          <w:color w:val="1E201F"/>
          <w:spacing w:val="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устанавливается</w:t>
      </w:r>
      <w:r>
        <w:rPr>
          <w:color w:val="1E201F"/>
          <w:spacing w:val="1"/>
          <w:sz w:val="24"/>
          <w:u w:val="single" w:color="1E201F"/>
        </w:rPr>
        <w:t xml:space="preserve"> </w:t>
      </w:r>
      <w:proofErr w:type="gramStart"/>
      <w:r>
        <w:rPr>
          <w:color w:val="1E201F"/>
          <w:sz w:val="24"/>
          <w:u w:val="single" w:color="1E201F"/>
        </w:rPr>
        <w:t>для</w:t>
      </w:r>
      <w:proofErr w:type="gramEnd"/>
      <w:r>
        <w:rPr>
          <w:color w:val="1E201F"/>
          <w:sz w:val="24"/>
          <w:u w:val="single" w:color="1E201F"/>
        </w:rPr>
        <w:t>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беременных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женщин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женщин,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имеющих детей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полутора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лет;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лиц, получивших среднее профессиональное образование или высшее 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 имеющим государственную аккредитацию образовательным программам и впервые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поступающих на работу по полученной специальности в течение одного года со 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профессионального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соответствующего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уровня;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лиц,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приглашенных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работодателями;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лиц,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которым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исполнилось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18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лет;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иных лиц в случаях, предусмотренных ТК РФ, иными федеральными законами,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92"/>
        </w:tabs>
        <w:spacing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превышать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заместителей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 ДОУ, главного бухгалтера, руководителей филиалов и иных обособленных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структурных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подразделений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 законом. При заключении трудового договора на срок от двух до шести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месяцев испытание не может превышать двух недель. В срок испытания не засчитываются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временной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нетрудоспособности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другие периоды,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фактически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tabs>
          <w:tab w:val="left" w:pos="5103"/>
          <w:tab w:val="left" w:pos="8859"/>
        </w:tabs>
        <w:spacing w:before="79"/>
        <w:ind w:left="242" w:firstLine="0"/>
      </w:pPr>
      <w:r>
        <w:rPr>
          <w:color w:val="1E201F"/>
        </w:rPr>
        <w:lastRenderedPageBreak/>
        <w:t>отсутствовал</w:t>
      </w:r>
      <w:r>
        <w:rPr>
          <w:color w:val="1E201F"/>
        </w:rPr>
        <w:tab/>
        <w:t>на</w:t>
      </w:r>
      <w:r>
        <w:rPr>
          <w:color w:val="1E201F"/>
        </w:rPr>
        <w:tab/>
        <w:t>работе.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44"/>
          <w:tab w:val="left" w:pos="8702"/>
        </w:tabs>
        <w:spacing w:before="74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неудовлетворительном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 право до истечения срока испытания расторгнуть трудовой договор с работником,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предупредив его об этом в письменной форме не позднее, чем за три дня с указанием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послуживших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признания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выдержавшим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обжаловать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неудовлетворительном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производится без учета мнения соответствующего профсоюзного органа и без выплаты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выходного</w:t>
      </w:r>
      <w:r>
        <w:rPr>
          <w:color w:val="1E201F"/>
          <w:sz w:val="24"/>
        </w:rPr>
        <w:tab/>
        <w:t>пособия.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39"/>
        </w:tabs>
        <w:spacing w:before="5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испытания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считается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выдержавшим испытание и последующее расторжение трудового договора 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только на общих основаниях. Если в период испытания работник придет к выводу, 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предложенная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подходящей,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расторгнуть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собственному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желанию,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предупредив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 дошкольным 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письменной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форме за три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80"/>
          <w:tab w:val="left" w:pos="2819"/>
          <w:tab w:val="left" w:pos="5263"/>
          <w:tab w:val="left" w:pos="7886"/>
        </w:tabs>
        <w:spacing w:before="5"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 ДОУ. Работник обязан приступить к исполнению трудовых обязанностей 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дня, определенного трудовым договором. Если в трудовом договоре не определен 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 работы, то работник должен приступить к работе на следующий рабочий 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 вступления договора в силу. Если работник не приступил к работе в день начала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 то работодатель имеет право аннулировать трудовой договор. Аннулированный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z w:val="24"/>
        </w:rPr>
        <w:tab/>
        <w:t>договор</w:t>
      </w:r>
      <w:r>
        <w:rPr>
          <w:color w:val="1E201F"/>
          <w:sz w:val="24"/>
        </w:rPr>
        <w:tab/>
        <w:t>считается</w:t>
      </w:r>
      <w:r>
        <w:rPr>
          <w:color w:val="1E201F"/>
          <w:sz w:val="24"/>
        </w:rPr>
        <w:tab/>
        <w:t>незаключенным.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63"/>
        </w:tabs>
        <w:spacing w:before="1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образца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 деятельности и трудовом стаже работника (ст.66 ТК РФ). На всех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проработавших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5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оформляется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соответствии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с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требованиями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Инструкции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по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заполнению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трудовых   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книжек.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32"/>
        </w:tabs>
        <w:spacing w:before="5"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переводах на другую постоянную работу и об увольнении работника, а также основания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прекращения трудового договора и сведения о награждениях за успехи в работе. Сведения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дисциплинарным взысканием является увольнение. По желанию работника сведения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 по совместительству вносятся в трудовую книжку по месту основной работы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основании  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документа,  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подтверждающего  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работу      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по        совместительству.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94"/>
        </w:tabs>
        <w:spacing w:before="2" w:line="304" w:lineRule="auto"/>
        <w:ind w:right="202" w:firstLine="0"/>
        <w:jc w:val="both"/>
        <w:rPr>
          <w:sz w:val="24"/>
        </w:rPr>
      </w:pPr>
      <w:r>
        <w:rPr>
          <w:color w:val="1E201F"/>
          <w:sz w:val="24"/>
        </w:rPr>
        <w:t>Оформление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присутствии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недельного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срока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приема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работу.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Все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записи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награждении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вносятся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соответствующего приказа заведующего не позднее недельного срока, а при увольнении 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в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день    </w:t>
      </w:r>
      <w:r>
        <w:rPr>
          <w:color w:val="1E201F"/>
          <w:spacing w:val="58"/>
          <w:sz w:val="24"/>
        </w:rPr>
        <w:t xml:space="preserve"> </w:t>
      </w:r>
      <w:r>
        <w:rPr>
          <w:color w:val="1E201F"/>
          <w:sz w:val="24"/>
        </w:rPr>
        <w:t xml:space="preserve">увольнения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и    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 xml:space="preserve">должны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точно    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 xml:space="preserve">соответствовать    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 xml:space="preserve">тексту    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приказа.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82"/>
          <w:tab w:val="left" w:pos="8762"/>
        </w:tabs>
        <w:spacing w:before="5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С каждой вносимой в трудовую книжку записью о выполняемой работе, 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владельца под роспись в его личной карточке, в которой повторяется запись, внесенная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z w:val="24"/>
        </w:rPr>
        <w:tab/>
        <w:t>книжку.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37"/>
          <w:tab w:val="left" w:pos="8399"/>
        </w:tabs>
        <w:spacing w:before="79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lastRenderedPageBreak/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формирует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 деятельности и трудовом стаже каждого работника (далее - сведения о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деятельности) и представляет ее в порядке, установленном законодательством Российской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Федерации об индивидуальном (персонифицированном) учете в системе обязательного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пенсионного страхования, для хранения в информационных ресурсах Пенсионного фонда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Федерации.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86"/>
          <w:tab w:val="left" w:pos="2199"/>
          <w:tab w:val="left" w:pos="3857"/>
          <w:tab w:val="left" w:pos="6330"/>
          <w:tab w:val="left" w:pos="8257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В сведения о трудовой деятельности включаются информация о работнике, месте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 работы, его трудовой функции, переводах работника на другую постоянную работу, об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 другая предусмотренная Трудовым Кодексом Российской Федерации (далее –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Кодекс),</w:t>
      </w:r>
      <w:r>
        <w:rPr>
          <w:color w:val="1E201F"/>
          <w:sz w:val="24"/>
        </w:rPr>
        <w:tab/>
        <w:t>иным</w:t>
      </w:r>
      <w:r>
        <w:rPr>
          <w:color w:val="1E201F"/>
          <w:sz w:val="24"/>
        </w:rPr>
        <w:tab/>
        <w:t>федеральным</w:t>
      </w:r>
      <w:r>
        <w:rPr>
          <w:color w:val="1E201F"/>
          <w:sz w:val="24"/>
        </w:rPr>
        <w:tab/>
        <w:t>законом</w:t>
      </w:r>
      <w:r>
        <w:rPr>
          <w:color w:val="1E201F"/>
          <w:sz w:val="24"/>
        </w:rPr>
        <w:tab/>
        <w:t>информация.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06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В случаях, установленных Кодексом, при заключении трудового договора лицо,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поступающее на работу, предъявляет работодателю сведения о трудовой 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вместе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взамен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использоваться также для исчисления трудового стажа работника, внесения записей в 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ведется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89"/>
        </w:tabs>
        <w:spacing w:before="5" w:line="307" w:lineRule="auto"/>
        <w:ind w:right="214" w:firstLine="0"/>
        <w:jc w:val="both"/>
        <w:rPr>
          <w:sz w:val="24"/>
        </w:rPr>
      </w:pPr>
      <w:r>
        <w:rPr>
          <w:color w:val="1E201F"/>
          <w:sz w:val="24"/>
        </w:rPr>
        <w:t>Лицо, имеющее стаж работы по трудовому договору, может получать сведения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последнему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работодателя) на бумажном носителе, заверенные надлежащим образом, или в 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подписью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(при ее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наличии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работодателя);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многофункциональном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центре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услуг 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бумажном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носителе,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заверенные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надлежащим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 Пенсионном фонде Российской Федерации на бумажном носителе, заверенные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надлежащим образом, или в форме электронного документа, подписанного 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электронной подписью;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единого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портала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услуг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подписанного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электронной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подписью.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25"/>
        </w:tabs>
        <w:spacing w:before="2" w:line="304" w:lineRule="auto"/>
        <w:ind w:right="208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 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 с Кодексом, или иным федеральным законом на работника ведется 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книжка) сведения о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 период 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 данного 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бумажном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носителе,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заверенные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надлежащим образом,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 в форме электронного документа, подписанного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усиленной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квалифицированной электронной подписью (при ее наличии у работодателя), поданном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proofErr w:type="gramEnd"/>
      <w:r>
        <w:rPr>
          <w:color w:val="1E201F"/>
          <w:sz w:val="24"/>
        </w:rPr>
        <w:t xml:space="preserve"> </w:t>
      </w:r>
      <w:proofErr w:type="gramStart"/>
      <w:r>
        <w:rPr>
          <w:color w:val="1E201F"/>
          <w:sz w:val="24"/>
        </w:rPr>
        <w:t>форме или направленном в порядке, установленном работодателем, по адресу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электронной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почты работодателя:</w:t>
      </w:r>
      <w:proofErr w:type="gramEnd"/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8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подачи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заявления;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прекращения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договора.</w:t>
      </w:r>
    </w:p>
    <w:p w:rsidR="00B76DC1" w:rsidRDefault="00B76DC1" w:rsidP="00B76DC1">
      <w:pPr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63"/>
        </w:tabs>
        <w:spacing w:before="79" w:line="304" w:lineRule="auto"/>
        <w:ind w:right="207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lastRenderedPageBreak/>
        <w:t>В случае выявления работником неверной или неполной информации в сведениях 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трудовой деятельности, представленных работодателем для хранения в информационных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ресурсах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фонда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заявлению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исправить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дополнить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и представить их в порядке, установленном законодательством Российской Федерации 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(персонифицированном)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страхования, для хранения в информационных ресурсах</w:t>
      </w:r>
      <w:proofErr w:type="gramEnd"/>
      <w:r>
        <w:rPr>
          <w:color w:val="1E201F"/>
          <w:sz w:val="24"/>
        </w:rPr>
        <w:t xml:space="preserve"> Пенсионного фонда 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140"/>
        </w:tabs>
        <w:spacing w:before="4"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Трудовые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строгой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отчетности.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хранится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органах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управления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образованием.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67"/>
          <w:tab w:val="left" w:pos="8618"/>
        </w:tabs>
        <w:spacing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На каждого работника детского сада ведется личное дело, состоящее из заверенной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копии приказа о приеме на работу, копии документа об образовании и профессиональной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подготовке,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противопоказаний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предъявляемых при приеме на работу вместо трудовой книжки, аттестационного листа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работников).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Здесь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один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экземпляр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договора.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66"/>
          <w:tab w:val="left" w:pos="1842"/>
          <w:tab w:val="left" w:pos="3717"/>
          <w:tab w:val="left" w:pos="6081"/>
          <w:tab w:val="left" w:pos="7268"/>
          <w:tab w:val="left" w:pos="9068"/>
        </w:tabs>
        <w:spacing w:before="5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вправе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предложить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 заполнить листок по учету кадров, автобиографию для приобщения к личному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делу,</w:t>
      </w:r>
      <w:r>
        <w:rPr>
          <w:color w:val="1E201F"/>
          <w:sz w:val="24"/>
        </w:rPr>
        <w:tab/>
        <w:t>вклеить</w:t>
      </w:r>
      <w:r>
        <w:rPr>
          <w:color w:val="1E201F"/>
          <w:sz w:val="24"/>
        </w:rPr>
        <w:tab/>
        <w:t>фотографию</w:t>
      </w:r>
      <w:r>
        <w:rPr>
          <w:color w:val="1E201F"/>
          <w:sz w:val="24"/>
        </w:rPr>
        <w:tab/>
        <w:t>в</w:t>
      </w:r>
      <w:r>
        <w:rPr>
          <w:color w:val="1E201F"/>
          <w:sz w:val="24"/>
        </w:rPr>
        <w:tab/>
        <w:t>личное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дело.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03"/>
        </w:tabs>
        <w:spacing w:before="2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Личное дело работника хранится в дошкольном образовательном учреждении,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увольнения,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 50 лет.</w:t>
      </w:r>
    </w:p>
    <w:p w:rsidR="00B76DC1" w:rsidRDefault="00B76DC1" w:rsidP="00B76DC1">
      <w:pPr>
        <w:pStyle w:val="1"/>
        <w:numPr>
          <w:ilvl w:val="1"/>
          <w:numId w:val="3"/>
        </w:numPr>
        <w:tabs>
          <w:tab w:val="left" w:pos="662"/>
          <w:tab w:val="left" w:pos="2916"/>
          <w:tab w:val="left" w:pos="4639"/>
          <w:tab w:val="left" w:pos="7018"/>
          <w:tab w:val="left" w:pos="8869"/>
        </w:tabs>
        <w:spacing w:before="180"/>
        <w:ind w:left="662" w:hanging="420"/>
        <w:jc w:val="both"/>
      </w:pPr>
      <w:r>
        <w:rPr>
          <w:color w:val="1E201F"/>
        </w:rPr>
        <w:t>Отказ</w:t>
      </w:r>
      <w:r>
        <w:rPr>
          <w:color w:val="1E201F"/>
        </w:rPr>
        <w:tab/>
        <w:t>в</w:t>
      </w:r>
      <w:r>
        <w:rPr>
          <w:color w:val="1E201F"/>
        </w:rPr>
        <w:tab/>
        <w:t>приеме</w:t>
      </w:r>
      <w:r>
        <w:rPr>
          <w:color w:val="1E201F"/>
        </w:rPr>
        <w:tab/>
        <w:t>на</w:t>
      </w:r>
      <w:r>
        <w:rPr>
          <w:color w:val="1E201F"/>
        </w:rPr>
        <w:tab/>
        <w:t>работу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59"/>
          <w:tab w:val="left" w:pos="8584"/>
        </w:tabs>
        <w:spacing w:before="77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Не допускается необоснованный отказ в 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z w:val="24"/>
        </w:rPr>
        <w:t xml:space="preserve"> трудового договора. </w:t>
      </w:r>
      <w:proofErr w:type="gramStart"/>
      <w:r>
        <w:rPr>
          <w:color w:val="1E201F"/>
          <w:sz w:val="24"/>
        </w:rPr>
        <w:t>Какое бы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прямое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косвенное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ограничение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прямых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косвенных преимуществ при заключении трудового договора в зависимости от пола, расы,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цвета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кожи,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национальности,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языка,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происхождения,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имущественного,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семейного,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социального и должностного положения, возраста, места жительства (в том числе наличия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или отсутствия регистрации по месту жительства или пребывания), отношения к религии,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убеждений, принадлежности или непринадлежности к общественным</w:t>
      </w:r>
      <w:proofErr w:type="gramEnd"/>
      <w:r>
        <w:rPr>
          <w:color w:val="1E201F"/>
          <w:sz w:val="24"/>
        </w:rPr>
        <w:t xml:space="preserve"> объединениям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каким-либо социальным группам, а также других обстоятельств, не связанных с деловыми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качествами работников, не допускается, за исключением случаев, в которых право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ограничения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преимущества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законами.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73"/>
        </w:tabs>
        <w:spacing w:before="4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высшее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отвечающие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требованиям, указанным в квалификационных справочниках, и (или) профессиональных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стандартах.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368"/>
          <w:tab w:val="left" w:pos="2470"/>
          <w:tab w:val="left" w:pos="3535"/>
          <w:tab w:val="left" w:pos="5478"/>
          <w:tab w:val="left" w:pos="6903"/>
          <w:tab w:val="left" w:pos="9074"/>
        </w:tabs>
        <w:spacing w:before="2"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 xml:space="preserve">К       </w:t>
      </w:r>
      <w:r>
        <w:rPr>
          <w:color w:val="1E201F"/>
          <w:spacing w:val="42"/>
          <w:sz w:val="24"/>
        </w:rPr>
        <w:t xml:space="preserve"> </w:t>
      </w:r>
      <w:r>
        <w:rPr>
          <w:color w:val="1E201F"/>
          <w:sz w:val="24"/>
        </w:rPr>
        <w:t xml:space="preserve">педагогической        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 xml:space="preserve">деятельности        </w:t>
      </w:r>
      <w:r>
        <w:rPr>
          <w:color w:val="1E201F"/>
          <w:spacing w:val="42"/>
          <w:sz w:val="24"/>
        </w:rPr>
        <w:t xml:space="preserve"> </w:t>
      </w:r>
      <w:r>
        <w:rPr>
          <w:color w:val="1E201F"/>
          <w:sz w:val="24"/>
        </w:rPr>
        <w:t xml:space="preserve">не        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 xml:space="preserve">допускаются        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лица: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лишенные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вступившим</w:t>
      </w:r>
      <w:r>
        <w:rPr>
          <w:color w:val="1E201F"/>
          <w:sz w:val="24"/>
        </w:rPr>
        <w:tab/>
        <w:t>в</w:t>
      </w:r>
      <w:r>
        <w:rPr>
          <w:color w:val="1E201F"/>
          <w:sz w:val="24"/>
        </w:rPr>
        <w:tab/>
        <w:t>законную</w:t>
      </w:r>
      <w:r>
        <w:rPr>
          <w:color w:val="1E201F"/>
          <w:sz w:val="24"/>
        </w:rPr>
        <w:tab/>
        <w:t>силу</w:t>
      </w:r>
      <w:r>
        <w:rPr>
          <w:color w:val="1E201F"/>
          <w:sz w:val="24"/>
        </w:rPr>
        <w:tab/>
        <w:t>приговором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суда;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б)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имевшие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судимость,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подвергавшиеся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уголовному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преследованию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уголовное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преследование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47"/>
          <w:sz w:val="24"/>
        </w:rPr>
        <w:t xml:space="preserve"> </w:t>
      </w:r>
      <w:r>
        <w:rPr>
          <w:color w:val="1E201F"/>
          <w:sz w:val="24"/>
        </w:rPr>
        <w:t>отношении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которых</w:t>
      </w:r>
      <w:r>
        <w:rPr>
          <w:color w:val="1E201F"/>
          <w:spacing w:val="47"/>
          <w:sz w:val="24"/>
        </w:rPr>
        <w:t xml:space="preserve"> </w:t>
      </w:r>
      <w:r>
        <w:rPr>
          <w:color w:val="1E201F"/>
          <w:sz w:val="24"/>
        </w:rPr>
        <w:t>прекращено</w:t>
      </w:r>
      <w:r>
        <w:rPr>
          <w:color w:val="1E201F"/>
          <w:spacing w:val="45"/>
          <w:sz w:val="24"/>
        </w:rPr>
        <w:t xml:space="preserve"> </w:t>
      </w:r>
      <w:proofErr w:type="gramStart"/>
      <w:r>
        <w:rPr>
          <w:color w:val="1E201F"/>
          <w:sz w:val="24"/>
        </w:rPr>
        <w:t>по</w:t>
      </w:r>
      <w:proofErr w:type="gramEnd"/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tabs>
          <w:tab w:val="left" w:pos="1770"/>
          <w:tab w:val="left" w:pos="3113"/>
          <w:tab w:val="left" w:pos="4031"/>
          <w:tab w:val="left" w:pos="5060"/>
          <w:tab w:val="left" w:pos="5657"/>
          <w:tab w:val="left" w:pos="6919"/>
          <w:tab w:val="left" w:pos="7826"/>
          <w:tab w:val="left" w:pos="8769"/>
          <w:tab w:val="left" w:pos="9325"/>
        </w:tabs>
        <w:spacing w:before="79" w:line="304" w:lineRule="auto"/>
        <w:ind w:left="242" w:right="205" w:firstLine="0"/>
      </w:pPr>
      <w:proofErr w:type="gramStart"/>
      <w:r>
        <w:rPr>
          <w:color w:val="1E201F"/>
        </w:rPr>
        <w:lastRenderedPageBreak/>
        <w:t>реабилитирующим основаниям) за преступления против жизни и здоровья, свободы, чести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достоинства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личности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(за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исключением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незаконной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госпитализации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медицинскую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организацию,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оказывающую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психиатрическую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помощь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стационарных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условиях,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клеветы),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половой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неприкосновенности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половой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свободы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личности,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против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семьи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несовершеннолетних,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здоровья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населения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общественной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нравственности,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основ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конституционного строя и безопасности государства, мира и безопасности человечества, а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также против общественной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безопасности, за исключением</w:t>
      </w:r>
      <w:proofErr w:type="gramEnd"/>
      <w:r>
        <w:rPr>
          <w:color w:val="1E201F"/>
        </w:rPr>
        <w:t xml:space="preserve"> </w:t>
      </w:r>
      <w:proofErr w:type="gramStart"/>
      <w:r>
        <w:rPr>
          <w:color w:val="1E201F"/>
        </w:rPr>
        <w:t>случаев, предусмотренных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пунктом</w:t>
      </w:r>
      <w:r>
        <w:rPr>
          <w:color w:val="1E201F"/>
        </w:rPr>
        <w:tab/>
      </w:r>
      <w:r>
        <w:rPr>
          <w:color w:val="1E201F"/>
        </w:rPr>
        <w:tab/>
        <w:t>2.2.4.</w:t>
      </w:r>
      <w:r>
        <w:rPr>
          <w:color w:val="1E201F"/>
        </w:rPr>
        <w:tab/>
      </w:r>
      <w:r>
        <w:rPr>
          <w:color w:val="1E201F"/>
        </w:rPr>
        <w:tab/>
      </w:r>
      <w:r>
        <w:rPr>
          <w:color w:val="1E201F"/>
        </w:rPr>
        <w:tab/>
        <w:t>настоящих</w:t>
      </w:r>
      <w:r>
        <w:rPr>
          <w:color w:val="1E201F"/>
        </w:rPr>
        <w:tab/>
      </w:r>
      <w:r>
        <w:rPr>
          <w:color w:val="1E201F"/>
        </w:rPr>
        <w:tab/>
      </w:r>
      <w:r>
        <w:rPr>
          <w:color w:val="1E201F"/>
        </w:rPr>
        <w:tab/>
        <w:t>Правил;</w:t>
      </w:r>
      <w:r>
        <w:rPr>
          <w:color w:val="1E201F"/>
          <w:spacing w:val="-58"/>
        </w:rPr>
        <w:t xml:space="preserve"> </w:t>
      </w:r>
      <w:r>
        <w:rPr>
          <w:color w:val="1E201F"/>
        </w:rPr>
        <w:t>в) имеющие неснятую или непогашенную судимость за иные умышленные тяжкие и особо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тяжкие</w:t>
      </w:r>
      <w:r>
        <w:rPr>
          <w:color w:val="1E201F"/>
        </w:rPr>
        <w:tab/>
        <w:t>преступления,</w:t>
      </w:r>
      <w:r>
        <w:rPr>
          <w:color w:val="1E201F"/>
        </w:rPr>
        <w:tab/>
        <w:t>не</w:t>
      </w:r>
      <w:r>
        <w:rPr>
          <w:color w:val="1E201F"/>
        </w:rPr>
        <w:tab/>
        <w:t>указанные</w:t>
      </w:r>
      <w:r>
        <w:rPr>
          <w:color w:val="1E201F"/>
        </w:rPr>
        <w:tab/>
        <w:t>в</w:t>
      </w:r>
      <w:r>
        <w:rPr>
          <w:color w:val="1E201F"/>
        </w:rPr>
        <w:tab/>
        <w:t>пункте</w:t>
      </w:r>
      <w:r>
        <w:rPr>
          <w:color w:val="1E201F"/>
        </w:rPr>
        <w:tab/>
      </w:r>
      <w:r>
        <w:rPr>
          <w:color w:val="1E201F"/>
        </w:rPr>
        <w:tab/>
        <w:t>б);</w:t>
      </w:r>
      <w:r>
        <w:rPr>
          <w:color w:val="1E201F"/>
          <w:spacing w:val="-58"/>
        </w:rPr>
        <w:t xml:space="preserve"> </w:t>
      </w:r>
      <w:r>
        <w:rPr>
          <w:color w:val="1E201F"/>
        </w:rPr>
        <w:t>г)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признанные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недееспособными   в   установленном   федеральным   законом   порядке;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д)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имеющие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заболевания,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предусмотренные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перечнем,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утверждаемым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федеральным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органом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исполнительной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власти,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осуществляющим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функции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выработке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государственной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политики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нормативно-правовому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регулированию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области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здравоохранения.</w:t>
      </w:r>
      <w:proofErr w:type="gramEnd"/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55"/>
        </w:tabs>
        <w:spacing w:before="7" w:line="304" w:lineRule="auto"/>
        <w:ind w:right="204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Лица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имевшие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судимость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преступлений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небольшой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преступлений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достоинства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незаконной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госпитализации в медицинскую организацию, оказывающую психиатрическую помощь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стационарных условиях, и клеветы), семьи и несовершеннолетних, здоровья населения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нравственности,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конституционного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строя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человечества</w:t>
      </w:r>
      <w:proofErr w:type="gramEnd"/>
      <w:r>
        <w:rPr>
          <w:color w:val="1E201F"/>
          <w:sz w:val="24"/>
        </w:rPr>
        <w:t>,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безопасности, и лица, уголовное преследование в отношении которых по обвинению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совершении этих преступлений прекращено по </w:t>
      </w:r>
      <w:proofErr w:type="spellStart"/>
      <w:r>
        <w:rPr>
          <w:color w:val="1E201F"/>
          <w:sz w:val="24"/>
        </w:rPr>
        <w:t>нереабилитирующим</w:t>
      </w:r>
      <w:proofErr w:type="spellEnd"/>
      <w:r>
        <w:rPr>
          <w:color w:val="1E201F"/>
          <w:sz w:val="24"/>
        </w:rPr>
        <w:t xml:space="preserve"> основаниям, 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 допущены к педагогической деятельности при наличии решения комиссии по делам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несовершеннолетних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исполнительным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государственной власти субъекта Российской Федерации, о допуске их к 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деятельности.</w:t>
      </w:r>
      <w:proofErr w:type="gramEnd"/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69"/>
          <w:tab w:val="left" w:pos="2254"/>
          <w:tab w:val="left" w:pos="3271"/>
          <w:tab w:val="left" w:pos="5773"/>
          <w:tab w:val="left" w:pos="7061"/>
          <w:tab w:val="left" w:pos="8963"/>
        </w:tabs>
        <w:spacing w:before="9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Запрещается отказывать в 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z w:val="24"/>
        </w:rPr>
        <w:t xml:space="preserve"> трудового договора женщинам по мотивам,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связанным</w:t>
      </w:r>
      <w:r>
        <w:rPr>
          <w:color w:val="1E201F"/>
          <w:sz w:val="24"/>
        </w:rPr>
        <w:tab/>
        <w:t>с</w:t>
      </w:r>
      <w:r>
        <w:rPr>
          <w:color w:val="1E201F"/>
          <w:sz w:val="24"/>
        </w:rPr>
        <w:tab/>
        <w:t>беременностью</w:t>
      </w:r>
      <w:r>
        <w:rPr>
          <w:color w:val="1E201F"/>
          <w:sz w:val="24"/>
        </w:rPr>
        <w:tab/>
        <w:t>или</w:t>
      </w:r>
      <w:r>
        <w:rPr>
          <w:color w:val="1E201F"/>
          <w:sz w:val="24"/>
        </w:rPr>
        <w:tab/>
        <w:t>наличием</w:t>
      </w:r>
      <w:r>
        <w:rPr>
          <w:color w:val="1E201F"/>
          <w:sz w:val="24"/>
        </w:rPr>
        <w:tab/>
        <w:t>детей.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42"/>
        </w:tabs>
        <w:spacing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Запрещается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приглашенным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месяца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63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64"/>
          <w:sz w:val="24"/>
        </w:rPr>
        <w:t xml:space="preserve"> </w:t>
      </w:r>
      <w:r>
        <w:rPr>
          <w:color w:val="1E201F"/>
          <w:sz w:val="24"/>
        </w:rPr>
        <w:t>увольнения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прежнего</w:t>
      </w:r>
      <w:r>
        <w:rPr>
          <w:color w:val="1E201F"/>
          <w:spacing w:val="62"/>
          <w:sz w:val="24"/>
        </w:rPr>
        <w:t xml:space="preserve"> </w:t>
      </w:r>
      <w:r>
        <w:rPr>
          <w:color w:val="1E201F"/>
          <w:sz w:val="24"/>
        </w:rPr>
        <w:t>места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работы.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07"/>
        </w:tabs>
        <w:spacing w:before="1" w:line="304" w:lineRule="auto"/>
        <w:ind w:right="214" w:firstLine="0"/>
        <w:jc w:val="both"/>
        <w:rPr>
          <w:sz w:val="24"/>
        </w:rPr>
      </w:pP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отказано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договора, заведующий ДОУ обязан сообщить причину отказа в письменной форме в срок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 позднее чем в течение семи рабочих дней со дня предъявления такого требования.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 может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быть обжалован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судебном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порядке.</w:t>
      </w:r>
    </w:p>
    <w:p w:rsidR="00B76DC1" w:rsidRDefault="00B76DC1" w:rsidP="00B76DC1">
      <w:pPr>
        <w:pStyle w:val="1"/>
        <w:numPr>
          <w:ilvl w:val="1"/>
          <w:numId w:val="3"/>
        </w:numPr>
        <w:tabs>
          <w:tab w:val="left" w:pos="662"/>
          <w:tab w:val="left" w:pos="2844"/>
          <w:tab w:val="left" w:pos="5268"/>
          <w:tab w:val="left" w:pos="6804"/>
          <w:tab w:val="left" w:pos="8869"/>
        </w:tabs>
        <w:spacing w:before="3"/>
        <w:ind w:left="662" w:hanging="420"/>
        <w:jc w:val="both"/>
      </w:pPr>
      <w:r>
        <w:rPr>
          <w:color w:val="1E201F"/>
        </w:rPr>
        <w:t>Перевод</w:t>
      </w:r>
      <w:r>
        <w:rPr>
          <w:color w:val="1E201F"/>
        </w:rPr>
        <w:tab/>
        <w:t>работника</w:t>
      </w:r>
      <w:r>
        <w:rPr>
          <w:color w:val="1E201F"/>
        </w:rPr>
        <w:tab/>
        <w:t>на</w:t>
      </w:r>
      <w:r>
        <w:rPr>
          <w:color w:val="1E201F"/>
        </w:rPr>
        <w:tab/>
        <w:t>другую</w:t>
      </w:r>
      <w:r>
        <w:rPr>
          <w:color w:val="1E201F"/>
        </w:rPr>
        <w:tab/>
        <w:t>работу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17"/>
          <w:tab w:val="left" w:pos="8881"/>
        </w:tabs>
        <w:spacing w:before="75"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Изменение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 на другую работу, допускается только по соглашению сторон трудового договора,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форме.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36"/>
        </w:tabs>
        <w:spacing w:before="1" w:line="307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Перевод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продолжении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того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же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работодателя.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Перевод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8"/>
          <w:sz w:val="24"/>
        </w:rPr>
        <w:t xml:space="preserve"> </w:t>
      </w:r>
      <w:proofErr w:type="gramStart"/>
      <w:r>
        <w:rPr>
          <w:color w:val="1E201F"/>
          <w:sz w:val="24"/>
        </w:rPr>
        <w:t>другую</w:t>
      </w:r>
      <w:proofErr w:type="gramEnd"/>
    </w:p>
    <w:p w:rsidR="00B76DC1" w:rsidRDefault="00B76DC1" w:rsidP="00B76DC1">
      <w:pPr>
        <w:spacing w:line="307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left="242" w:right="210" w:firstLine="0"/>
      </w:pPr>
      <w:r>
        <w:rPr>
          <w:color w:val="1E201F"/>
        </w:rPr>
        <w:lastRenderedPageBreak/>
        <w:t>работу допускается только с письменного согласия работника, за исключением случаев,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предусмотренных</w:t>
      </w:r>
      <w:r>
        <w:rPr>
          <w:color w:val="1E201F"/>
          <w:spacing w:val="50"/>
        </w:rPr>
        <w:t xml:space="preserve"> </w:t>
      </w:r>
      <w:r>
        <w:rPr>
          <w:color w:val="1E201F"/>
        </w:rPr>
        <w:t>частями</w:t>
      </w:r>
      <w:r>
        <w:rPr>
          <w:color w:val="1E201F"/>
          <w:spacing w:val="51"/>
        </w:rPr>
        <w:t xml:space="preserve"> </w:t>
      </w:r>
      <w:r>
        <w:rPr>
          <w:color w:val="1E201F"/>
        </w:rPr>
        <w:t>второй</w:t>
      </w:r>
      <w:r>
        <w:rPr>
          <w:color w:val="1E201F"/>
          <w:spacing w:val="49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49"/>
        </w:rPr>
        <w:t xml:space="preserve"> </w:t>
      </w:r>
      <w:r>
        <w:rPr>
          <w:color w:val="1E201F"/>
        </w:rPr>
        <w:t>третьей</w:t>
      </w:r>
      <w:r>
        <w:rPr>
          <w:color w:val="1E201F"/>
          <w:spacing w:val="51"/>
        </w:rPr>
        <w:t xml:space="preserve"> </w:t>
      </w:r>
      <w:r>
        <w:rPr>
          <w:color w:val="1E201F"/>
        </w:rPr>
        <w:t>статьи</w:t>
      </w:r>
      <w:r>
        <w:rPr>
          <w:color w:val="1E201F"/>
          <w:spacing w:val="49"/>
        </w:rPr>
        <w:t xml:space="preserve"> </w:t>
      </w:r>
      <w:r>
        <w:rPr>
          <w:color w:val="1E201F"/>
        </w:rPr>
        <w:t>72.2</w:t>
      </w:r>
      <w:r>
        <w:rPr>
          <w:color w:val="1E201F"/>
          <w:spacing w:val="50"/>
        </w:rPr>
        <w:t xml:space="preserve"> </w:t>
      </w:r>
      <w:r>
        <w:rPr>
          <w:color w:val="1E201F"/>
        </w:rPr>
        <w:t>ТК</w:t>
      </w:r>
      <w:r>
        <w:rPr>
          <w:color w:val="1E201F"/>
          <w:spacing w:val="48"/>
        </w:rPr>
        <w:t xml:space="preserve"> </w:t>
      </w:r>
      <w:r>
        <w:rPr>
          <w:color w:val="1E201F"/>
        </w:rPr>
        <w:t>РФ.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95"/>
        </w:tabs>
        <w:spacing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По письменной просьбе работника или с его письменного согласия может 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 перевод работника на постоянную работу к другому работодателю. При этом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трудовой договор по прежнему месту работы прекращается (пункт 5 части 1 статьи 77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95"/>
          <w:tab w:val="left" w:pos="2838"/>
          <w:tab w:val="left" w:pos="5305"/>
          <w:tab w:val="left" w:pos="8629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Запрещается переводить и перемещать работника на работу, противопоказанную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z w:val="24"/>
        </w:rPr>
        <w:tab/>
        <w:t>по</w:t>
      </w:r>
      <w:r>
        <w:rPr>
          <w:color w:val="1E201F"/>
          <w:sz w:val="24"/>
        </w:rPr>
        <w:tab/>
        <w:t>состоянию</w:t>
      </w:r>
      <w:r>
        <w:rPr>
          <w:color w:val="1E201F"/>
          <w:sz w:val="24"/>
        </w:rPr>
        <w:tab/>
        <w:t>здоровья.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66"/>
        </w:tabs>
        <w:spacing w:before="2" w:line="304" w:lineRule="auto"/>
        <w:ind w:right="204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По соглашению сторон, заключаемому в письменной форме, работник может 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 переведен на другую работу в том же ДОУ на срок до одного года, а в 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 такой перевод осуществляется для замещения временно отсутствующего работника,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сохраняется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 на работу.</w:t>
      </w:r>
      <w:proofErr w:type="gramEnd"/>
      <w:r>
        <w:rPr>
          <w:color w:val="1E201F"/>
          <w:sz w:val="24"/>
        </w:rPr>
        <w:t xml:space="preserve"> Если по окончании срока перевода прежняя работа работнику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предоставлена, а он не потребовал ее предоставления и продолжает работать, то условие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характере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утрачивает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считается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постоянным.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67"/>
          <w:tab w:val="left" w:pos="3278"/>
          <w:tab w:val="left" w:pos="5319"/>
          <w:tab w:val="left" w:pos="6542"/>
          <w:tab w:val="left" w:pos="8624"/>
        </w:tabs>
        <w:spacing w:before="5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нуждающегося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медицинским заключением, выданным в порядке, установленном федеральными законами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 иными нормативными правовыми актами Российской Федерации, с его письменного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 работодатель обязан перевести на другую имеющуюся у работодателя работу,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противопоказанную</w:t>
      </w:r>
      <w:r>
        <w:rPr>
          <w:color w:val="1E201F"/>
          <w:sz w:val="24"/>
        </w:rPr>
        <w:tab/>
        <w:t>работнику</w:t>
      </w:r>
      <w:r>
        <w:rPr>
          <w:color w:val="1E201F"/>
          <w:sz w:val="24"/>
        </w:rPr>
        <w:tab/>
        <w:t>по</w:t>
      </w:r>
      <w:r>
        <w:rPr>
          <w:color w:val="1E201F"/>
          <w:sz w:val="24"/>
        </w:rPr>
        <w:tab/>
        <w:t>состоянию</w:t>
      </w:r>
      <w:r>
        <w:rPr>
          <w:color w:val="1E201F"/>
          <w:sz w:val="24"/>
        </w:rPr>
        <w:tab/>
        <w:t>здоровья.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90"/>
        </w:tabs>
        <w:spacing w:before="2" w:line="304" w:lineRule="auto"/>
        <w:ind w:right="209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В случае катастрофы природного или техногенного характера, производственной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несчастного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производстве,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пожара,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наводнения,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землетрясения,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эпидемии или эпизоотии и в любых исключительных случаях, ставящих под угрозу жизнь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 нормальные жизненные условия всего населения или его части, работник может 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переведен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 наличия указанных обстоятельств (случаев).</w:t>
      </w:r>
      <w:proofErr w:type="gramEnd"/>
      <w:r>
        <w:rPr>
          <w:color w:val="1E201F"/>
          <w:sz w:val="24"/>
        </w:rPr>
        <w:t xml:space="preserve"> Временный перевод работника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решения</w:t>
      </w:r>
      <w:r>
        <w:rPr>
          <w:color w:val="1E201F"/>
          <w:spacing w:val="66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государственной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власти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8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65"/>
          <w:sz w:val="24"/>
        </w:rPr>
        <w:t xml:space="preserve"> </w:t>
      </w:r>
      <w:r>
        <w:rPr>
          <w:color w:val="1E201F"/>
          <w:sz w:val="24"/>
        </w:rPr>
        <w:t>местного</w:t>
      </w:r>
      <w:r>
        <w:rPr>
          <w:color w:val="1E201F"/>
          <w:spacing w:val="67"/>
          <w:sz w:val="24"/>
        </w:rPr>
        <w:t xml:space="preserve"> </w:t>
      </w:r>
      <w:r>
        <w:rPr>
          <w:color w:val="1E201F"/>
          <w:sz w:val="24"/>
        </w:rPr>
        <w:t>самоуправления.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90"/>
        </w:tabs>
        <w:spacing w:before="4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 xml:space="preserve">Согласие работника на такой перевод не требуется. </w:t>
      </w:r>
      <w:proofErr w:type="gramStart"/>
      <w:r>
        <w:rPr>
          <w:color w:val="1E201F"/>
          <w:sz w:val="24"/>
        </w:rPr>
        <w:t>При этом заведующий 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переведенного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 защиты информации и иными средствами либо выплачивает дистанционному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принадлежащих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арендованных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расходы,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дистанционному работнику другие расходы, связанные с выполнением трудовой 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7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73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74"/>
          <w:sz w:val="24"/>
        </w:rPr>
        <w:t xml:space="preserve"> </w:t>
      </w:r>
      <w:r>
        <w:rPr>
          <w:color w:val="1E201F"/>
          <w:sz w:val="24"/>
        </w:rPr>
        <w:t>средств,</w:t>
      </w:r>
      <w:r>
        <w:rPr>
          <w:color w:val="1E201F"/>
          <w:spacing w:val="71"/>
          <w:sz w:val="24"/>
        </w:rPr>
        <w:t xml:space="preserve"> </w:t>
      </w:r>
      <w:r>
        <w:rPr>
          <w:color w:val="1E201F"/>
          <w:sz w:val="24"/>
        </w:rPr>
        <w:t>рекомендованных</w:t>
      </w:r>
      <w:r>
        <w:rPr>
          <w:color w:val="1E201F"/>
          <w:spacing w:val="7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73"/>
          <w:sz w:val="24"/>
        </w:rPr>
        <w:t xml:space="preserve"> </w:t>
      </w:r>
      <w:r>
        <w:rPr>
          <w:color w:val="1E201F"/>
          <w:sz w:val="24"/>
        </w:rPr>
        <w:t>предоставленных</w:t>
      </w:r>
      <w:r>
        <w:rPr>
          <w:color w:val="1E201F"/>
          <w:spacing w:val="74"/>
          <w:sz w:val="24"/>
        </w:rPr>
        <w:t xml:space="preserve"> </w:t>
      </w:r>
      <w:r>
        <w:rPr>
          <w:color w:val="1E201F"/>
          <w:sz w:val="24"/>
        </w:rPr>
        <w:t>работодателем.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79"/>
        </w:tabs>
        <w:spacing w:before="7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выборного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первичной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 принимает локальный нормативный акт о временном переводе работников на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содержащий: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1" w:hanging="360"/>
        <w:rPr>
          <w:rFonts w:ascii="Symbol" w:hAnsi="Symbol"/>
          <w:color w:val="1E201F"/>
          <w:sz w:val="20"/>
        </w:rPr>
      </w:pPr>
      <w:r>
        <w:lastRenderedPageBreak/>
        <w:tab/>
      </w:r>
      <w:proofErr w:type="gramStart"/>
      <w:r>
        <w:rPr>
          <w:color w:val="1E201F"/>
          <w:sz w:val="24"/>
        </w:rPr>
        <w:t>указание на обстоятельство (случай) из числа указанных в части первой настоящей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статьи, послужившее основанием для принятия работодателем решения о временном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 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работу;</w:t>
      </w:r>
      <w:proofErr w:type="gramEnd"/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список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переводимых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срок,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который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переводятся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(но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не более чем на период наличия обстоятельства (случая), послужившего основанием для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принятия работодателем решения о временном переводе работников на 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переводимых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 счет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выплаты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дистанционным работникам компенсации за использование принадлежащего им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арендованного ими оборудования, программно-технических средств, средств 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принадлежащего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арендованного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оборудования, программно-технических средств, средств защиты информации и 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расходов,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возмещения дистанционным работникам других расходов, связанных с выполнением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функции дистанционно;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" w:line="304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порядок организации труда работников, временно переводимых на 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 (в том числе режим рабочего времени, включая определение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периодов времени,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взаимодействие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пределах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 или трудовым договором), порядок и способ взаимодействия работника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 (при условии, что такие порядок и способ взаимодействия позволяют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достоверно определить лицо, отправившее сообщение</w:t>
      </w:r>
      <w:proofErr w:type="gramEnd"/>
      <w:r>
        <w:rPr>
          <w:color w:val="1E201F"/>
          <w:sz w:val="24"/>
        </w:rPr>
        <w:t xml:space="preserve">, </w:t>
      </w:r>
      <w:proofErr w:type="gramStart"/>
      <w:r>
        <w:rPr>
          <w:color w:val="1E201F"/>
          <w:sz w:val="24"/>
        </w:rPr>
        <w:t>данные и другую информацию),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порядок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отчетов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работе);</w:t>
      </w:r>
      <w:proofErr w:type="gramEnd"/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положения,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переводимых 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дистанционную работу.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82"/>
        </w:tabs>
        <w:spacing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Работник,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переводимый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позволяющим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достоверно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подтвердить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получение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такого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локального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нормативного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акта.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96"/>
        </w:tabs>
        <w:spacing w:before="2" w:line="304" w:lineRule="auto"/>
        <w:ind w:right="216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При временном переводе на дистанционную работу по инициативе 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внесение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изменений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работником</w:t>
      </w:r>
      <w:proofErr w:type="gramEnd"/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требуется.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96"/>
          <w:tab w:val="left" w:pos="2158"/>
          <w:tab w:val="left" w:pos="3809"/>
          <w:tab w:val="left" w:pos="5955"/>
          <w:tab w:val="left" w:pos="7042"/>
          <w:tab w:val="left" w:pos="8222"/>
        </w:tabs>
        <w:spacing w:before="3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По окончании срока такого перевода (но не позднее окончания периода наличия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обстоятельства (случая), послужившего основанием для принятия работодателем решения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прежнюю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z w:val="24"/>
        </w:rPr>
        <w:tab/>
        <w:t>обязан</w:t>
      </w:r>
      <w:r>
        <w:rPr>
          <w:color w:val="1E201F"/>
          <w:sz w:val="24"/>
        </w:rPr>
        <w:tab/>
        <w:t>приступить</w:t>
      </w:r>
      <w:r>
        <w:rPr>
          <w:color w:val="1E201F"/>
          <w:sz w:val="24"/>
        </w:rPr>
        <w:tab/>
        <w:t>к</w:t>
      </w:r>
      <w:r>
        <w:rPr>
          <w:color w:val="1E201F"/>
          <w:sz w:val="24"/>
        </w:rPr>
        <w:tab/>
        <w:t>ее</w:t>
      </w:r>
      <w:r>
        <w:rPr>
          <w:color w:val="1E201F"/>
          <w:sz w:val="24"/>
        </w:rPr>
        <w:tab/>
        <w:t>выполнению.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75"/>
        </w:tabs>
        <w:spacing w:before="2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перевода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 на работника распространяются гарантии, предусмотренные 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 от 08.12.2020 г. № 407-ФЗ для дистанционного работника, включая гарантии,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связанные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охраной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обеспечением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95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>счет</w:t>
      </w:r>
      <w:r>
        <w:rPr>
          <w:color w:val="1E201F"/>
          <w:spacing w:val="99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98"/>
          <w:sz w:val="24"/>
        </w:rPr>
        <w:t xml:space="preserve"> </w:t>
      </w:r>
      <w:r>
        <w:rPr>
          <w:color w:val="1E201F"/>
          <w:sz w:val="24"/>
        </w:rPr>
        <w:t>работодателя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left="242" w:right="204" w:firstLine="0"/>
      </w:pPr>
      <w:r>
        <w:rPr>
          <w:color w:val="1E201F"/>
        </w:rPr>
        <w:lastRenderedPageBreak/>
        <w:t>необходимыми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для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выполнения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трудовой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функции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дистанционно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оборудованием,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программно-техническими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средствами,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средствами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защиты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информации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иными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средствами,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выплатой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работнику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компенсации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связи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использованием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работником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принадлежащих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ему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или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арендованных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оборудования,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программно-технических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средств, средств защиты информации и иных средств, а также возмещением работнику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других</w:t>
      </w:r>
      <w:r>
        <w:rPr>
          <w:color w:val="1E201F"/>
          <w:spacing w:val="30"/>
        </w:rPr>
        <w:t xml:space="preserve"> </w:t>
      </w:r>
      <w:r>
        <w:rPr>
          <w:color w:val="1E201F"/>
        </w:rPr>
        <w:t>расходов,</w:t>
      </w:r>
      <w:r>
        <w:rPr>
          <w:color w:val="1E201F"/>
          <w:spacing w:val="27"/>
        </w:rPr>
        <w:t xml:space="preserve"> </w:t>
      </w:r>
      <w:r>
        <w:rPr>
          <w:color w:val="1E201F"/>
        </w:rPr>
        <w:t>связанных</w:t>
      </w:r>
      <w:r>
        <w:rPr>
          <w:color w:val="1E201F"/>
          <w:spacing w:val="30"/>
        </w:rPr>
        <w:t xml:space="preserve"> </w:t>
      </w:r>
      <w:r>
        <w:rPr>
          <w:color w:val="1E201F"/>
        </w:rPr>
        <w:t>с</w:t>
      </w:r>
      <w:r>
        <w:rPr>
          <w:color w:val="1E201F"/>
          <w:spacing w:val="25"/>
        </w:rPr>
        <w:t xml:space="preserve"> </w:t>
      </w:r>
      <w:r>
        <w:rPr>
          <w:color w:val="1E201F"/>
        </w:rPr>
        <w:t>выполнением</w:t>
      </w:r>
      <w:r>
        <w:rPr>
          <w:color w:val="1E201F"/>
          <w:spacing w:val="27"/>
        </w:rPr>
        <w:t xml:space="preserve"> </w:t>
      </w:r>
      <w:r>
        <w:rPr>
          <w:color w:val="1E201F"/>
        </w:rPr>
        <w:t>дистанционной</w:t>
      </w:r>
      <w:r>
        <w:rPr>
          <w:color w:val="1E201F"/>
          <w:spacing w:val="29"/>
        </w:rPr>
        <w:t xml:space="preserve"> </w:t>
      </w:r>
      <w:r>
        <w:rPr>
          <w:color w:val="1E201F"/>
        </w:rPr>
        <w:t>работы.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46"/>
        </w:tabs>
        <w:spacing w:before="2" w:line="304" w:lineRule="auto"/>
        <w:ind w:right="207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специфика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стационарном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месте, не позволяет осуществить его временный перевод на дистанционную работу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программно-техническими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 время, в течение которого указанный работник не выполняет свою 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функцию, считается временем простоя по причинам, не</w:t>
      </w:r>
      <w:proofErr w:type="gramEnd"/>
      <w:r>
        <w:rPr>
          <w:color w:val="1E201F"/>
          <w:sz w:val="24"/>
        </w:rPr>
        <w:t xml:space="preserve"> </w:t>
      </w:r>
      <w:proofErr w:type="gramStart"/>
      <w:r>
        <w:rPr>
          <w:color w:val="1E201F"/>
          <w:sz w:val="24"/>
        </w:rPr>
        <w:t>зависящим</w:t>
      </w:r>
      <w:proofErr w:type="gramEnd"/>
      <w:r>
        <w:rPr>
          <w:color w:val="1E201F"/>
          <w:sz w:val="24"/>
        </w:rPr>
        <w:t xml:space="preserve"> от работодателя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 с оплатой этого времени простоя согласно части второй статьи 157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больший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соглашениями,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локальными нормативными актами.</w:t>
      </w:r>
    </w:p>
    <w:p w:rsidR="00B76DC1" w:rsidRDefault="00B76DC1" w:rsidP="00B76DC1">
      <w:pPr>
        <w:pStyle w:val="1"/>
        <w:numPr>
          <w:ilvl w:val="1"/>
          <w:numId w:val="3"/>
        </w:numPr>
        <w:tabs>
          <w:tab w:val="left" w:pos="662"/>
          <w:tab w:val="left" w:pos="3472"/>
          <w:tab w:val="left" w:pos="6701"/>
          <w:tab w:val="left" w:pos="8799"/>
        </w:tabs>
        <w:spacing w:before="187"/>
        <w:ind w:left="662" w:hanging="420"/>
        <w:jc w:val="both"/>
      </w:pPr>
      <w:r>
        <w:rPr>
          <w:color w:val="1E201F"/>
        </w:rPr>
        <w:t>Порядок</w:t>
      </w:r>
      <w:r>
        <w:rPr>
          <w:color w:val="1E201F"/>
        </w:rPr>
        <w:tab/>
        <w:t>отстранения</w:t>
      </w:r>
      <w:r>
        <w:rPr>
          <w:color w:val="1E201F"/>
        </w:rPr>
        <w:tab/>
        <w:t>от</w:t>
      </w:r>
      <w:r>
        <w:rPr>
          <w:color w:val="1E201F"/>
        </w:rPr>
        <w:tab/>
        <w:t>работы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42"/>
        </w:tabs>
        <w:spacing w:before="74"/>
        <w:ind w:left="842" w:hanging="600"/>
        <w:jc w:val="both"/>
        <w:rPr>
          <w:sz w:val="24"/>
        </w:rPr>
      </w:pPr>
      <w:r>
        <w:rPr>
          <w:color w:val="1E201F"/>
          <w:sz w:val="24"/>
        </w:rPr>
        <w:t>Работник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отстраняется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(не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работе)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случаях: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алкогольного,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наркотического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токсического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опьянения;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 прохождения в установленном порядке обучения и проверки знаний и навыков 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области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охраны 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 прохождения в установленном порядке обязательного медицинского осмотра, 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психиатрического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освидетельствования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 Трудовым Кодексом Российской Федерации, другими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 выявлении в соответствии с медицинским заключением, выданным в 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противопоказаний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обусловленной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уполномоченных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 других случаях, предусмотренных Трудовым Кодексом Российской 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6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наряду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указанными выше случаями педагогический работник отстраняется 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правоохранительных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подвергается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уголовному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преследованию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преступления,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подпунктах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2.2.3.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настоящих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отстраняется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 (не допускается к работе) на весь период производства по уголовному делу 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прекращения либо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вступления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приговора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суда.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54"/>
        </w:tabs>
        <w:spacing w:before="4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Работник отстраняется от работы (не допускается к работе) на весь период 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устранения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обстоятельств,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явившихся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основанием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отстранения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или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tabs>
          <w:tab w:val="left" w:pos="3025"/>
          <w:tab w:val="left" w:pos="5480"/>
          <w:tab w:val="left" w:pos="8584"/>
        </w:tabs>
        <w:spacing w:before="79" w:line="304" w:lineRule="auto"/>
        <w:ind w:left="242" w:right="207" w:firstLine="0"/>
      </w:pPr>
      <w:r>
        <w:rPr>
          <w:color w:val="1E201F"/>
        </w:rPr>
        <w:lastRenderedPageBreak/>
        <w:t>недопущения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работе,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если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иное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предусмотрено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Трудовым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Кодексом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Российской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Федерации,</w:t>
      </w:r>
      <w:r>
        <w:rPr>
          <w:color w:val="1E201F"/>
        </w:rPr>
        <w:tab/>
        <w:t>другими</w:t>
      </w:r>
      <w:r>
        <w:rPr>
          <w:color w:val="1E201F"/>
        </w:rPr>
        <w:tab/>
        <w:t>федеральными</w:t>
      </w:r>
      <w:r>
        <w:rPr>
          <w:color w:val="1E201F"/>
        </w:rPr>
        <w:tab/>
      </w:r>
      <w:r>
        <w:rPr>
          <w:color w:val="1E201F"/>
          <w:spacing w:val="-1"/>
        </w:rPr>
        <w:t>законами.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50"/>
        </w:tabs>
        <w:spacing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отстранения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(недопущения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заработная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начисляется,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отстранения от работы работника, который не прошел обучение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 проверку знаний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навыков в области охраны труда либо обязательный медицинский осмотр не по своей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вине,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оплата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все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время отстранения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как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простой.</w:t>
      </w:r>
    </w:p>
    <w:p w:rsidR="00B76DC1" w:rsidRDefault="00B76DC1" w:rsidP="00B76DC1">
      <w:pPr>
        <w:pStyle w:val="1"/>
        <w:numPr>
          <w:ilvl w:val="1"/>
          <w:numId w:val="3"/>
        </w:numPr>
        <w:tabs>
          <w:tab w:val="left" w:pos="662"/>
          <w:tab w:val="left" w:pos="3064"/>
          <w:tab w:val="left" w:pos="6002"/>
          <w:tab w:val="left" w:pos="8545"/>
        </w:tabs>
        <w:spacing w:before="184"/>
        <w:ind w:left="662" w:hanging="420"/>
        <w:jc w:val="both"/>
      </w:pPr>
      <w:r>
        <w:rPr>
          <w:color w:val="1E201F"/>
        </w:rPr>
        <w:t>Порядок</w:t>
      </w:r>
      <w:r>
        <w:rPr>
          <w:color w:val="1E201F"/>
        </w:rPr>
        <w:tab/>
        <w:t>прекращения</w:t>
      </w:r>
      <w:r>
        <w:rPr>
          <w:color w:val="1E201F"/>
        </w:rPr>
        <w:tab/>
        <w:t>трудового</w:t>
      </w:r>
      <w:r>
        <w:rPr>
          <w:color w:val="1E201F"/>
        </w:rPr>
        <w:tab/>
        <w:t>договора: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636"/>
          <w:tab w:val="left" w:pos="1637"/>
          <w:tab w:val="left" w:pos="3749"/>
          <w:tab w:val="left" w:pos="5301"/>
          <w:tab w:val="left" w:pos="6877"/>
          <w:tab w:val="left" w:pos="7971"/>
          <w:tab w:val="left" w:pos="9133"/>
        </w:tabs>
        <w:spacing w:before="75"/>
        <w:ind w:left="1636" w:hanging="1395"/>
        <w:jc w:val="both"/>
        <w:rPr>
          <w:sz w:val="24"/>
        </w:rPr>
      </w:pPr>
      <w:r>
        <w:rPr>
          <w:color w:val="1E201F"/>
          <w:sz w:val="24"/>
        </w:rPr>
        <w:t>Соглашение</w:t>
      </w:r>
      <w:r>
        <w:rPr>
          <w:color w:val="1E201F"/>
          <w:sz w:val="24"/>
        </w:rPr>
        <w:tab/>
        <w:t>сторон</w:t>
      </w:r>
      <w:r>
        <w:rPr>
          <w:color w:val="1E201F"/>
          <w:sz w:val="24"/>
        </w:rPr>
        <w:tab/>
        <w:t>(статья</w:t>
      </w:r>
      <w:r>
        <w:rPr>
          <w:color w:val="1E201F"/>
          <w:sz w:val="24"/>
        </w:rPr>
        <w:tab/>
        <w:t>78</w:t>
      </w:r>
      <w:r>
        <w:rPr>
          <w:color w:val="1E201F"/>
          <w:sz w:val="24"/>
        </w:rPr>
        <w:tab/>
        <w:t>ТК</w:t>
      </w:r>
      <w:r>
        <w:rPr>
          <w:color w:val="1E201F"/>
          <w:sz w:val="24"/>
        </w:rPr>
        <w:tab/>
        <w:t>РФ).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76"/>
          <w:tab w:val="left" w:pos="8182"/>
        </w:tabs>
        <w:spacing w:before="74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Истечение срока трудового договора (статья 79 ТК РФ), за исключением 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 трудовые отношения фактически продолжаются и ни одна из сторон не потребовала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z w:val="24"/>
        </w:rPr>
        <w:tab/>
        <w:t>прекращения.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66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Расторжение трудового договора по инициативе работника (статья 80 ТК РФ), 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предупредить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позднее, чем за две недели. По соглашению между работником и работодателем трудовой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договор</w:t>
      </w:r>
      <w:proofErr w:type="gramEnd"/>
      <w:r>
        <w:rPr>
          <w:color w:val="1E201F"/>
          <w:sz w:val="24"/>
        </w:rPr>
        <w:t xml:space="preserve"> может быть расторгнут и до истечения срока предупреждения об увольнении. </w:t>
      </w:r>
      <w:proofErr w:type="gramStart"/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собственному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желанию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обусловлено невозможностью продолжения им работы (зачисление в 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пенсию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случаи),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расторгнуть трудовой договор в срок</w:t>
      </w:r>
      <w:proofErr w:type="gramEnd"/>
      <w:r>
        <w:rPr>
          <w:color w:val="1E201F"/>
          <w:sz w:val="24"/>
        </w:rPr>
        <w:t xml:space="preserve">, </w:t>
      </w:r>
      <w:proofErr w:type="gramStart"/>
      <w:r>
        <w:rPr>
          <w:color w:val="1E201F"/>
          <w:sz w:val="24"/>
        </w:rPr>
        <w:t>указанный</w:t>
      </w:r>
      <w:proofErr w:type="gramEnd"/>
      <w:r>
        <w:rPr>
          <w:color w:val="1E201F"/>
          <w:sz w:val="24"/>
        </w:rPr>
        <w:t xml:space="preserve"> в заявлении работника. До истечения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срока предупреждения об увольнении работник имеет право в любое время отозвать свое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заявление. Увольнение в этом случае не производится, если на его место не приглашен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 законами не может быть отказано в заключени</w:t>
      </w:r>
      <w:proofErr w:type="gramStart"/>
      <w:r>
        <w:rPr>
          <w:color w:val="1E201F"/>
          <w:sz w:val="24"/>
        </w:rPr>
        <w:t>и</w:t>
      </w:r>
      <w:proofErr w:type="gramEnd"/>
      <w:r>
        <w:rPr>
          <w:color w:val="1E201F"/>
          <w:sz w:val="24"/>
        </w:rPr>
        <w:t xml:space="preserve"> трудового договора. 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по истечении срока предупреждения об увольнении трудовой договор не </w:t>
      </w:r>
      <w:proofErr w:type="gramStart"/>
      <w:r>
        <w:rPr>
          <w:color w:val="1E201F"/>
          <w:sz w:val="24"/>
        </w:rPr>
        <w:t>был</w:t>
      </w:r>
      <w:proofErr w:type="gramEnd"/>
      <w:r>
        <w:rPr>
          <w:color w:val="1E201F"/>
          <w:sz w:val="24"/>
        </w:rPr>
        <w:t xml:space="preserve"> расторгнут 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настаивает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увольнении,</w:t>
      </w:r>
      <w:r>
        <w:rPr>
          <w:color w:val="1E201F"/>
          <w:spacing w:val="42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>действие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43"/>
          <w:sz w:val="24"/>
        </w:rPr>
        <w:t xml:space="preserve"> </w:t>
      </w:r>
      <w:r>
        <w:rPr>
          <w:color w:val="1E201F"/>
          <w:sz w:val="24"/>
        </w:rPr>
        <w:t>продолжается.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78"/>
          <w:tab w:val="left" w:pos="2814"/>
          <w:tab w:val="left" w:pos="6383"/>
          <w:tab w:val="left" w:pos="8668"/>
        </w:tabs>
        <w:spacing w:before="9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Расторжение трудового договора по инициативе работодателя (статьи 71 и 81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</w:t>
      </w:r>
      <w:r>
        <w:rPr>
          <w:color w:val="1E201F"/>
          <w:sz w:val="24"/>
        </w:rPr>
        <w:tab/>
        <w:t>производится</w:t>
      </w:r>
      <w:r>
        <w:rPr>
          <w:color w:val="1E201F"/>
          <w:sz w:val="24"/>
        </w:rPr>
        <w:tab/>
        <w:t>в</w:t>
      </w:r>
      <w:r>
        <w:rPr>
          <w:color w:val="1E201F"/>
          <w:sz w:val="24"/>
        </w:rPr>
        <w:tab/>
        <w:t>случаях:</w:t>
      </w:r>
    </w:p>
    <w:p w:rsidR="00B76DC1" w:rsidRDefault="00B76DC1" w:rsidP="00B76DC1">
      <w:pPr>
        <w:pStyle w:val="a5"/>
        <w:numPr>
          <w:ilvl w:val="1"/>
          <w:numId w:val="2"/>
        </w:numPr>
        <w:tabs>
          <w:tab w:val="left" w:pos="384"/>
        </w:tabs>
        <w:spacing w:before="3" w:line="304" w:lineRule="auto"/>
        <w:ind w:right="207" w:firstLine="0"/>
        <w:rPr>
          <w:sz w:val="24"/>
        </w:rPr>
      </w:pPr>
      <w:r>
        <w:rPr>
          <w:color w:val="1E201F"/>
          <w:sz w:val="24"/>
        </w:rPr>
        <w:t>при неудовлетворительном результате испытания, при этом работодатель предупреждает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работника об этом в письменной форме не позднее, чем за три дня с указанием причин,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послуживших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основанием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признания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выдержавшим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испытание;</w:t>
      </w:r>
    </w:p>
    <w:p w:rsidR="00B76DC1" w:rsidRDefault="00B76DC1" w:rsidP="00B76DC1">
      <w:pPr>
        <w:pStyle w:val="a5"/>
        <w:numPr>
          <w:ilvl w:val="1"/>
          <w:numId w:val="2"/>
        </w:numPr>
        <w:tabs>
          <w:tab w:val="left" w:pos="1218"/>
          <w:tab w:val="left" w:pos="1219"/>
          <w:tab w:val="left" w:pos="3336"/>
          <w:tab w:val="left" w:pos="5592"/>
          <w:tab w:val="left" w:pos="8300"/>
        </w:tabs>
        <w:ind w:left="1218" w:hanging="977"/>
        <w:rPr>
          <w:sz w:val="24"/>
        </w:rPr>
      </w:pPr>
      <w:r>
        <w:rPr>
          <w:color w:val="1E201F"/>
          <w:sz w:val="24"/>
        </w:rPr>
        <w:t>ликвидации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>учреждения;</w:t>
      </w:r>
    </w:p>
    <w:p w:rsidR="00B76DC1" w:rsidRDefault="00B76DC1" w:rsidP="00B76DC1">
      <w:pPr>
        <w:pStyle w:val="a5"/>
        <w:numPr>
          <w:ilvl w:val="1"/>
          <w:numId w:val="2"/>
        </w:numPr>
        <w:tabs>
          <w:tab w:val="left" w:pos="523"/>
          <w:tab w:val="left" w:pos="2357"/>
          <w:tab w:val="left" w:pos="3480"/>
          <w:tab w:val="left" w:pos="5219"/>
          <w:tab w:val="left" w:pos="6563"/>
          <w:tab w:val="left" w:pos="8616"/>
        </w:tabs>
        <w:spacing w:before="77" w:line="304" w:lineRule="auto"/>
        <w:ind w:right="209" w:firstLine="0"/>
        <w:rPr>
          <w:sz w:val="24"/>
        </w:rPr>
      </w:pPr>
      <w:r>
        <w:rPr>
          <w:color w:val="1E201F"/>
          <w:sz w:val="24"/>
        </w:rPr>
        <w:t>сокращения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штата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несоответствия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вследствие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недостаточной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подтвержденной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аттестации; 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этом увольнение допускается, если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невозможно перевести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работника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 письменного согласия на другую имеющуюся у работодателя работу (как вакантную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вакантную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нижестоящую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нижеоплачиваемую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выполнять</w:t>
      </w:r>
      <w:r>
        <w:rPr>
          <w:color w:val="1E201F"/>
          <w:sz w:val="24"/>
        </w:rPr>
        <w:tab/>
        <w:t>с</w:t>
      </w:r>
      <w:r>
        <w:rPr>
          <w:color w:val="1E201F"/>
          <w:sz w:val="24"/>
        </w:rPr>
        <w:tab/>
        <w:t>учетом</w:t>
      </w:r>
      <w:r>
        <w:rPr>
          <w:color w:val="1E201F"/>
          <w:sz w:val="24"/>
        </w:rPr>
        <w:tab/>
        <w:t>его</w:t>
      </w:r>
      <w:r>
        <w:rPr>
          <w:color w:val="1E201F"/>
          <w:sz w:val="24"/>
        </w:rPr>
        <w:tab/>
        <w:t>состояния</w:t>
      </w:r>
      <w:r>
        <w:rPr>
          <w:color w:val="1E201F"/>
          <w:sz w:val="24"/>
        </w:rPr>
        <w:tab/>
        <w:t>здоровья;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1"/>
          <w:numId w:val="2"/>
        </w:numPr>
        <w:tabs>
          <w:tab w:val="left" w:pos="537"/>
          <w:tab w:val="left" w:pos="538"/>
          <w:tab w:val="left" w:pos="1407"/>
          <w:tab w:val="left" w:pos="2029"/>
          <w:tab w:val="left" w:pos="3011"/>
          <w:tab w:val="left" w:pos="4029"/>
          <w:tab w:val="left" w:pos="4349"/>
          <w:tab w:val="left" w:pos="5927"/>
          <w:tab w:val="left" w:pos="6012"/>
          <w:tab w:val="left" w:pos="6777"/>
          <w:tab w:val="left" w:pos="7954"/>
          <w:tab w:val="left" w:pos="8325"/>
          <w:tab w:val="left" w:pos="9395"/>
        </w:tabs>
        <w:spacing w:before="79" w:line="304" w:lineRule="auto"/>
        <w:ind w:right="210" w:firstLine="0"/>
        <w:jc w:val="left"/>
        <w:rPr>
          <w:sz w:val="24"/>
        </w:rPr>
      </w:pPr>
      <w:r>
        <w:rPr>
          <w:color w:val="1E201F"/>
          <w:sz w:val="24"/>
        </w:rPr>
        <w:lastRenderedPageBreak/>
        <w:t>смены</w:t>
      </w:r>
      <w:r>
        <w:rPr>
          <w:color w:val="1E201F"/>
          <w:sz w:val="24"/>
        </w:rPr>
        <w:tab/>
        <w:t>собственника</w:t>
      </w:r>
      <w:r>
        <w:rPr>
          <w:color w:val="1E201F"/>
          <w:sz w:val="24"/>
        </w:rPr>
        <w:tab/>
        <w:t>имущества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>учреждения</w:t>
      </w:r>
      <w:r>
        <w:rPr>
          <w:color w:val="1E201F"/>
          <w:sz w:val="24"/>
        </w:rPr>
        <w:tab/>
        <w:t>(в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отношении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заместителей</w:t>
      </w:r>
      <w:r>
        <w:rPr>
          <w:color w:val="1E201F"/>
          <w:sz w:val="24"/>
        </w:rPr>
        <w:tab/>
        <w:t>заведующего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главного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бухгалтера);</w:t>
      </w:r>
    </w:p>
    <w:p w:rsidR="00B76DC1" w:rsidRDefault="00B76DC1" w:rsidP="00B76DC1">
      <w:pPr>
        <w:pStyle w:val="a5"/>
        <w:numPr>
          <w:ilvl w:val="1"/>
          <w:numId w:val="2"/>
        </w:numPr>
        <w:tabs>
          <w:tab w:val="left" w:pos="525"/>
          <w:tab w:val="left" w:pos="526"/>
          <w:tab w:val="left" w:pos="2371"/>
          <w:tab w:val="left" w:pos="2436"/>
          <w:tab w:val="left" w:pos="3652"/>
          <w:tab w:val="left" w:pos="4014"/>
          <w:tab w:val="left" w:pos="4657"/>
          <w:tab w:val="left" w:pos="5434"/>
          <w:tab w:val="left" w:pos="5966"/>
          <w:tab w:val="left" w:pos="6008"/>
          <w:tab w:val="left" w:pos="7652"/>
          <w:tab w:val="left" w:pos="8462"/>
          <w:tab w:val="left" w:pos="8611"/>
        </w:tabs>
        <w:spacing w:line="304" w:lineRule="auto"/>
        <w:ind w:right="212" w:firstLine="0"/>
        <w:jc w:val="left"/>
        <w:rPr>
          <w:sz w:val="24"/>
        </w:rPr>
      </w:pPr>
      <w:r>
        <w:rPr>
          <w:color w:val="1E201F"/>
          <w:sz w:val="24"/>
        </w:rPr>
        <w:t>неоднократного</w:t>
      </w:r>
      <w:r>
        <w:rPr>
          <w:color w:val="1E201F"/>
          <w:sz w:val="24"/>
        </w:rPr>
        <w:tab/>
        <w:t>неисполнения</w:t>
      </w:r>
      <w:r>
        <w:rPr>
          <w:color w:val="1E201F"/>
          <w:sz w:val="24"/>
        </w:rPr>
        <w:tab/>
        <w:t>работником</w:t>
      </w:r>
      <w:r>
        <w:rPr>
          <w:color w:val="1E201F"/>
          <w:sz w:val="24"/>
        </w:rPr>
        <w:tab/>
        <w:t>без</w:t>
      </w:r>
      <w:r>
        <w:rPr>
          <w:color w:val="1E201F"/>
          <w:sz w:val="24"/>
        </w:rPr>
        <w:tab/>
        <w:t>уважительных</w:t>
      </w:r>
      <w:r>
        <w:rPr>
          <w:color w:val="1E201F"/>
          <w:sz w:val="24"/>
        </w:rPr>
        <w:tab/>
        <w:t>причин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трудовых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если</w:t>
      </w:r>
      <w:r>
        <w:rPr>
          <w:color w:val="1E201F"/>
          <w:sz w:val="24"/>
        </w:rPr>
        <w:tab/>
        <w:t>он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имеет</w:t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</w:r>
      <w:r>
        <w:rPr>
          <w:color w:val="1E201F"/>
          <w:sz w:val="24"/>
        </w:rPr>
        <w:tab/>
        <w:t>дисциплинарное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взыскание;</w:t>
      </w:r>
    </w:p>
    <w:p w:rsidR="00B76DC1" w:rsidRDefault="00B76DC1" w:rsidP="00B76DC1">
      <w:pPr>
        <w:pStyle w:val="a5"/>
        <w:numPr>
          <w:ilvl w:val="1"/>
          <w:numId w:val="2"/>
        </w:numPr>
        <w:tabs>
          <w:tab w:val="left" w:pos="382"/>
        </w:tabs>
        <w:spacing w:before="2"/>
        <w:ind w:left="381" w:hanging="140"/>
        <w:jc w:val="left"/>
        <w:rPr>
          <w:sz w:val="24"/>
        </w:rPr>
      </w:pPr>
      <w:r>
        <w:rPr>
          <w:color w:val="1E201F"/>
          <w:sz w:val="24"/>
        </w:rPr>
        <w:t>однократного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грубого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обязанностей: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прогула, то есть отсутствия на рабочем месте без уважительных причин в 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(смены),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независимо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(ее)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 отсутствия на рабочем месте без уважительных причин более четырех 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подряд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появления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алкогольного,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наркотического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токсического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опьянения;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разглашения охраняемой законом тайны, ставшей известной работнику в связи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разглашения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персональных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другого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 по месту работы хищения (в том числе мелкого) чужого имущества,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растраты,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умышленного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уничтожения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повреждения,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вступившим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постановлением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судьи,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рассматривать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правонарушениях;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5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установленного комиссией по охране труда или уполномоченным по охране 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повлекло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(несчастный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авария)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заведомо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реальную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наступления таких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 работником аморального проступка, несовместимого с продолжением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принятия необоснованного решения заместителями заведующего ДОУ и главным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бухгалтером, повлекшего за собой нарушение сохранности имущества, неправомерное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ущерб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однократного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грубого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заместителями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  <w:tab w:val="left" w:pos="2810"/>
          <w:tab w:val="left" w:pos="4374"/>
          <w:tab w:val="left" w:pos="6125"/>
          <w:tab w:val="left" w:pos="7807"/>
        </w:tabs>
        <w:spacing w:before="74" w:line="307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представления</w:t>
      </w:r>
      <w:r>
        <w:rPr>
          <w:color w:val="1E201F"/>
          <w:sz w:val="24"/>
        </w:rPr>
        <w:tab/>
        <w:t>работником</w:t>
      </w:r>
      <w:r>
        <w:rPr>
          <w:color w:val="1E201F"/>
          <w:sz w:val="24"/>
        </w:rPr>
        <w:tab/>
        <w:t>заведующему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дошкольным</w:t>
      </w:r>
      <w:r>
        <w:rPr>
          <w:color w:val="1E201F"/>
          <w:spacing w:val="-1"/>
          <w:sz w:val="24"/>
        </w:rPr>
        <w:tab/>
      </w:r>
      <w:r>
        <w:rPr>
          <w:color w:val="1E201F"/>
          <w:sz w:val="24"/>
        </w:rPr>
        <w:t>образовательным учреждением подложных документов при заключении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0" w:hanging="360"/>
        <w:jc w:val="left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предусмотренных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членами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коллегиального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исполнительного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организации;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76DC1" w:rsidRDefault="00B76DC1" w:rsidP="00B76DC1">
      <w:pPr>
        <w:pStyle w:val="a3"/>
        <w:tabs>
          <w:tab w:val="left" w:pos="5043"/>
          <w:tab w:val="left" w:pos="8732"/>
        </w:tabs>
        <w:spacing w:before="74" w:line="304" w:lineRule="auto"/>
        <w:ind w:left="242" w:right="210" w:firstLine="0"/>
      </w:pPr>
      <w:r>
        <w:rPr>
          <w:color w:val="1E201F"/>
        </w:rPr>
        <w:t>Не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допускается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увольнение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работника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инициативе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работодателя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(за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исключением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случая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ликвидации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ДОУ)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период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временной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нетрудоспособности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период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пребывания</w:t>
      </w:r>
      <w:r>
        <w:rPr>
          <w:color w:val="1E201F"/>
        </w:rPr>
        <w:tab/>
        <w:t>в</w:t>
      </w:r>
      <w:r>
        <w:rPr>
          <w:color w:val="1E201F"/>
        </w:rPr>
        <w:tab/>
      </w:r>
      <w:r>
        <w:rPr>
          <w:color w:val="1E201F"/>
          <w:spacing w:val="-1"/>
        </w:rPr>
        <w:t>отпуске.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29"/>
        </w:tabs>
        <w:spacing w:line="307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Перевод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просьбе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работодателю     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или     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переход     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на        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 xml:space="preserve">выборную        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 xml:space="preserve">работу        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>(должность).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45"/>
          <w:tab w:val="left" w:pos="2894"/>
          <w:tab w:val="left" w:pos="5055"/>
          <w:tab w:val="left" w:pos="6713"/>
          <w:tab w:val="left" w:pos="7889"/>
          <w:tab w:val="left" w:pos="9129"/>
        </w:tabs>
        <w:spacing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Отказ работника от продолжения работы в связи со сменой собственника имущества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подведомственности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(подчиненности)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реорганизацией,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типа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муниципального</w:t>
      </w:r>
      <w:r>
        <w:rPr>
          <w:color w:val="1E201F"/>
          <w:sz w:val="24"/>
        </w:rPr>
        <w:tab/>
        <w:t>учреждения</w:t>
      </w:r>
      <w:r>
        <w:rPr>
          <w:color w:val="1E201F"/>
          <w:sz w:val="24"/>
        </w:rPr>
        <w:tab/>
        <w:t>(статья</w:t>
      </w:r>
      <w:r>
        <w:rPr>
          <w:color w:val="1E201F"/>
          <w:sz w:val="24"/>
        </w:rPr>
        <w:tab/>
        <w:t>75</w:t>
      </w:r>
      <w:r>
        <w:rPr>
          <w:color w:val="1E201F"/>
          <w:sz w:val="24"/>
        </w:rPr>
        <w:tab/>
        <w:t>ТК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РФ).</w:t>
      </w:r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19"/>
        </w:tabs>
        <w:spacing w:before="79"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lastRenderedPageBreak/>
        <w:t>Отказ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сторонами 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условий  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трудового  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договора    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 xml:space="preserve">(часть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4 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статьи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74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ТК 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54"/>
        </w:tabs>
        <w:spacing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Отказ работника от перевода на другую работу, необходимого ему в соответствии 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медицинским заключением, выданным в порядке, установленном федеральными законами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 иными нормативными правовыми актами Российской Федерации, либо отсутствие 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работодателя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 xml:space="preserve">соответствующей 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работы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 xml:space="preserve">(части 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3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 xml:space="preserve">и 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4   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 xml:space="preserve">статьи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 xml:space="preserve">73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 xml:space="preserve">ТК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51"/>
        </w:tabs>
        <w:spacing w:before="2"/>
        <w:ind w:left="1050" w:hanging="809"/>
        <w:jc w:val="both"/>
        <w:rPr>
          <w:sz w:val="24"/>
        </w:rPr>
      </w:pPr>
      <w:r>
        <w:rPr>
          <w:color w:val="1E201F"/>
          <w:sz w:val="24"/>
        </w:rPr>
        <w:t xml:space="preserve">Обстоятельства,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не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зависящие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от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воли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сторон 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(статья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83 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ТК   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79"/>
        </w:tabs>
        <w:spacing w:before="75"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Нарушение установленных Трудовым Кодексом Российской Федерации или иным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исключает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возможность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продолжения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(статья</w:t>
      </w:r>
      <w:r>
        <w:rPr>
          <w:color w:val="1E201F"/>
          <w:spacing w:val="22"/>
          <w:sz w:val="24"/>
        </w:rPr>
        <w:t xml:space="preserve"> </w:t>
      </w:r>
      <w:r>
        <w:rPr>
          <w:color w:val="1E201F"/>
          <w:sz w:val="24"/>
        </w:rPr>
        <w:t>84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62"/>
        </w:tabs>
        <w:spacing w:before="2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Помимо оснований, предусмотренных главой 13 ТК РФ и иными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законами, основаниями прекращения трудового договора с педагогическим 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являются: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повторное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грубое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 учреждения,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осуществляющего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применение,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однократное,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физическим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психическим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насилием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над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личностью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058"/>
          <w:tab w:val="left" w:pos="2953"/>
          <w:tab w:val="left" w:pos="5485"/>
          <w:tab w:val="left" w:pos="8617"/>
        </w:tabs>
        <w:spacing w:line="304" w:lineRule="auto"/>
        <w:ind w:right="208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расторгнут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дистанционно работник без уважительной причины не взаимодействует с 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 вопросам, связанным с выполнением 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функции, более двух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подряд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поступления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запроса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случая, если более длительный срок для взаимодействия с работодателем не установлен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порядком</w:t>
      </w:r>
      <w:proofErr w:type="gramEnd"/>
      <w:r>
        <w:rPr>
          <w:color w:val="1E201F"/>
          <w:sz w:val="24"/>
        </w:rPr>
        <w:t xml:space="preserve"> взаимодействия работодателя и работника, </w:t>
      </w:r>
      <w:proofErr w:type="gramStart"/>
      <w:r>
        <w:rPr>
          <w:color w:val="1E201F"/>
          <w:sz w:val="24"/>
        </w:rPr>
        <w:t>предусмотренным</w:t>
      </w:r>
      <w:proofErr w:type="gramEnd"/>
      <w:r>
        <w:rPr>
          <w:color w:val="1E201F"/>
          <w:sz w:val="24"/>
        </w:rPr>
        <w:t xml:space="preserve"> частью девятой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статьи</w:t>
      </w:r>
      <w:r>
        <w:rPr>
          <w:color w:val="1E201F"/>
          <w:sz w:val="24"/>
        </w:rPr>
        <w:tab/>
        <w:t>3123</w:t>
      </w:r>
      <w:r>
        <w:rPr>
          <w:color w:val="1E201F"/>
          <w:sz w:val="24"/>
        </w:rPr>
        <w:tab/>
        <w:t>Трудового</w:t>
      </w:r>
      <w:r>
        <w:rPr>
          <w:color w:val="1E201F"/>
          <w:sz w:val="24"/>
        </w:rPr>
        <w:tab/>
        <w:t>Кодекса).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1150"/>
        </w:tabs>
        <w:spacing w:before="1" w:line="304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76DC1" w:rsidRDefault="00B76DC1" w:rsidP="00B76DC1">
      <w:pPr>
        <w:pStyle w:val="1"/>
        <w:numPr>
          <w:ilvl w:val="1"/>
          <w:numId w:val="3"/>
        </w:numPr>
        <w:tabs>
          <w:tab w:val="left" w:pos="662"/>
          <w:tab w:val="left" w:pos="2385"/>
          <w:tab w:val="left" w:pos="4504"/>
          <w:tab w:val="left" w:pos="6758"/>
          <w:tab w:val="left" w:pos="8621"/>
        </w:tabs>
        <w:spacing w:before="180"/>
        <w:ind w:left="662" w:hanging="420"/>
        <w:jc w:val="both"/>
      </w:pPr>
      <w:r>
        <w:rPr>
          <w:color w:val="1E201F"/>
        </w:rPr>
        <w:t>Порядок</w:t>
      </w:r>
      <w:r>
        <w:rPr>
          <w:color w:val="1E201F"/>
        </w:rPr>
        <w:tab/>
        <w:t>оформления</w:t>
      </w:r>
      <w:r>
        <w:rPr>
          <w:color w:val="1E201F"/>
        </w:rPr>
        <w:tab/>
        <w:t>прекращения</w:t>
      </w:r>
      <w:r>
        <w:rPr>
          <w:color w:val="1E201F"/>
        </w:rPr>
        <w:tab/>
        <w:t>трудового</w:t>
      </w:r>
      <w:r>
        <w:rPr>
          <w:color w:val="1E201F"/>
        </w:rPr>
        <w:tab/>
        <w:t>договора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52"/>
          <w:tab w:val="left" w:pos="3272"/>
          <w:tab w:val="left" w:pos="5772"/>
          <w:tab w:val="left" w:pos="8733"/>
        </w:tabs>
        <w:spacing w:before="77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Прекращение трудового договора оформляется приказом заведующего дошкольным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должен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ознакомлен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роспись. По требованию работника работодатель обязан выдать ему надлежащим образом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заверенную</w:t>
      </w:r>
      <w:r>
        <w:rPr>
          <w:color w:val="1E201F"/>
          <w:sz w:val="24"/>
        </w:rPr>
        <w:tab/>
        <w:t>копию</w:t>
      </w:r>
      <w:r>
        <w:rPr>
          <w:color w:val="1E201F"/>
          <w:sz w:val="24"/>
        </w:rPr>
        <w:tab/>
        <w:t>указанного</w:t>
      </w:r>
      <w:r>
        <w:rPr>
          <w:color w:val="1E201F"/>
          <w:sz w:val="24"/>
        </w:rPr>
        <w:tab/>
        <w:t>приказа.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86"/>
        </w:tabs>
        <w:spacing w:before="2"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Днем прекращения трудового договора во всех случаях является последний день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 работника, за исключением случаев, когда работник фактически не работал, но 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ним, в соответствии с ТК РФ или иным федеральным законом, сохранялось место 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(должность).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88"/>
          <w:tab w:val="left" w:pos="2219"/>
          <w:tab w:val="left" w:pos="4832"/>
          <w:tab w:val="left" w:pos="7255"/>
          <w:tab w:val="left" w:pos="8712"/>
        </w:tabs>
        <w:spacing w:before="3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В день прекращения трудового договора работнику выдается трудовая книжка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производится с ним расчет в соответствии со ст. 140 ТК РФ. По письменному заявлению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 заведующий ДОУ также обязан выдать ему заверенные надлежащим образом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копии</w:t>
      </w:r>
      <w:r>
        <w:rPr>
          <w:color w:val="1E201F"/>
          <w:sz w:val="24"/>
        </w:rPr>
        <w:tab/>
        <w:t xml:space="preserve"> документов,</w:t>
      </w:r>
      <w:r>
        <w:rPr>
          <w:color w:val="1E201F"/>
          <w:sz w:val="24"/>
        </w:rPr>
        <w:tab/>
        <w:t>связанных</w:t>
      </w:r>
      <w:r>
        <w:rPr>
          <w:color w:val="1E201F"/>
          <w:sz w:val="24"/>
        </w:rPr>
        <w:tab/>
        <w:t>с</w:t>
      </w:r>
      <w:r>
        <w:rPr>
          <w:color w:val="1E201F"/>
          <w:sz w:val="24"/>
        </w:rPr>
        <w:tab/>
        <w:t>работой.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934"/>
          <w:tab w:val="left" w:pos="1669"/>
          <w:tab w:val="left" w:pos="3114"/>
          <w:tab w:val="left" w:pos="4611"/>
          <w:tab w:val="left" w:pos="6329"/>
          <w:tab w:val="left" w:pos="8862"/>
        </w:tabs>
        <w:spacing w:before="2" w:line="304" w:lineRule="auto"/>
        <w:ind w:right="207" w:firstLine="0"/>
        <w:jc w:val="both"/>
        <w:rPr>
          <w:sz w:val="24"/>
        </w:rPr>
      </w:pPr>
      <w:proofErr w:type="gramStart"/>
      <w:r>
        <w:rPr>
          <w:color w:val="1E201F"/>
          <w:sz w:val="24"/>
        </w:rPr>
        <w:t>Запись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прекращения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точном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формулировками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федерального закона и со ссылкой на соответствующие статью, часть статьи, пункт статьи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z w:val="24"/>
        </w:rPr>
        <w:tab/>
        <w:t>РФ</w:t>
      </w:r>
      <w:r>
        <w:rPr>
          <w:color w:val="1E201F"/>
          <w:sz w:val="24"/>
        </w:rPr>
        <w:tab/>
        <w:t>или</w:t>
      </w:r>
      <w:r>
        <w:rPr>
          <w:color w:val="1E201F"/>
          <w:sz w:val="24"/>
        </w:rPr>
        <w:tab/>
        <w:t>иного</w:t>
      </w:r>
      <w:r>
        <w:rPr>
          <w:color w:val="1E201F"/>
          <w:sz w:val="24"/>
        </w:rPr>
        <w:tab/>
        <w:t>федерального</w:t>
      </w:r>
      <w:r>
        <w:rPr>
          <w:color w:val="1E201F"/>
          <w:sz w:val="24"/>
        </w:rPr>
        <w:tab/>
        <w:t>закона.</w:t>
      </w:r>
      <w:proofErr w:type="gramEnd"/>
    </w:p>
    <w:p w:rsidR="00B76DC1" w:rsidRDefault="00B76DC1" w:rsidP="00B76DC1">
      <w:pPr>
        <w:spacing w:line="304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98"/>
        </w:tabs>
        <w:spacing w:before="79"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lastRenderedPageBreak/>
        <w:t>При получении трудовой книжки в связи с увольнением работник 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 расписывается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личной карточке формы Т-2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и в книге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учета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движения</w:t>
      </w:r>
      <w:r>
        <w:rPr>
          <w:color w:val="1E201F"/>
          <w:spacing w:val="54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книжек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вкладышей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ним.</w:t>
      </w:r>
    </w:p>
    <w:p w:rsidR="00B76DC1" w:rsidRDefault="00B76DC1" w:rsidP="00B76DC1">
      <w:pPr>
        <w:pStyle w:val="a5"/>
        <w:numPr>
          <w:ilvl w:val="2"/>
          <w:numId w:val="3"/>
        </w:numPr>
        <w:tabs>
          <w:tab w:val="left" w:pos="869"/>
        </w:tabs>
        <w:spacing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В случае, когда в день прекращения трудового договора выдать трудовую 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невозможно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отказом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 детским садом направляет</w:t>
      </w:r>
      <w:proofErr w:type="gramEnd"/>
      <w:r>
        <w:rPr>
          <w:color w:val="1E201F"/>
          <w:sz w:val="24"/>
        </w:rPr>
        <w:t xml:space="preserve"> работнику уведомление о необходимости явиться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 трудовой книжкой либо дать согласие на отправление ее по почте. Со дня направления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уведомления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освобождается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задержку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выдачи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обращению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получившего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книжку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 со дня обращения работника.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30"/>
        <w:ind w:hanging="241"/>
        <w:jc w:val="both"/>
      </w:pPr>
      <w:r>
        <w:rPr>
          <w:color w:val="1E201F"/>
        </w:rPr>
        <w:t>Основные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права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обязанности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работодателя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89"/>
        </w:tabs>
        <w:spacing w:before="164"/>
        <w:ind w:left="688" w:hanging="447"/>
        <w:jc w:val="both"/>
        <w:rPr>
          <w:sz w:val="24"/>
        </w:rPr>
      </w:pPr>
      <w:r>
        <w:rPr>
          <w:color w:val="1E201F"/>
          <w:sz w:val="24"/>
        </w:rPr>
        <w:t>Управление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осуществляет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заведующий.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74"/>
        <w:ind w:left="662" w:hanging="420"/>
        <w:jc w:val="both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обязан: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8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содержащие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договора, соглашений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предоставлять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обусловленную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 безопасность и условия труда, соответствующие государственным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требованиям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охраны 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расследование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учѐт</w:t>
      </w:r>
      <w:proofErr w:type="spell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несчастных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воспитанниками, произошедших в дошкольном образовательном учреждении, на 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время прогулок, экскурсий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т.п.;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оборудованием,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инструментами,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технической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обеспечивать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равную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оплату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 равной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ценности;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выплачивать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размере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причитающуюся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трудового распорядка,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выплачивать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льготы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вредными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условиями 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совершенствовать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пособия;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льготы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компенсации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вредными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переговоры,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ТК РФ;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предоставлять представителям работников полную и достоверную информацию,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необходимую для заключения коллективного договора, соглашения и </w:t>
      </w:r>
      <w:proofErr w:type="gramStart"/>
      <w:r>
        <w:rPr>
          <w:color w:val="1E201F"/>
          <w:sz w:val="24"/>
        </w:rPr>
        <w:t>контроля за</w:t>
      </w:r>
      <w:proofErr w:type="gramEnd"/>
      <w:r>
        <w:rPr>
          <w:color w:val="1E201F"/>
          <w:sz w:val="24"/>
        </w:rPr>
        <w:t xml:space="preserve"> 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знакомить работников под роспись с принимаемыми локальными 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связанными 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деятельностью;</w:t>
      </w:r>
    </w:p>
    <w:p w:rsidR="00B76DC1" w:rsidRDefault="00B76DC1" w:rsidP="00B76DC1">
      <w:pPr>
        <w:spacing w:line="307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3" w:hanging="360"/>
        <w:rPr>
          <w:rFonts w:ascii="Symbol" w:hAnsi="Symbol"/>
          <w:color w:val="1E201F"/>
          <w:sz w:val="20"/>
        </w:rPr>
      </w:pPr>
      <w:r>
        <w:lastRenderedPageBreak/>
        <w:tab/>
      </w:r>
      <w:proofErr w:type="gramStart"/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предписания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исполнительной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власти, уполномоченного на осуществление федерального государственного надзора 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исполнительной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власти, осуществляющих государственный контроль (надзор) в установленной сфере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уплачивать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штрафы,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наложенные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законодательства и иных нормативных правовых актов, содержащих нормы 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права;</w:t>
      </w:r>
      <w:proofErr w:type="gramEnd"/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рассматривать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избранных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законодательства и иных актов, содержащих нормы трудового права, принимать меры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устранению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выявленных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 представителям;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создавать Педагогическому совету необходимые условия для выполнения 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полномочий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целях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улучшения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образовательно-воспитательной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управлении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 и коллективным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формах;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 бытовые нужды работников, связанные с исполнением ими трудовых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страхование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федеральными законами;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возмещать вред, причиненный работникам в связи с исполнением ими 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компенсировать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моральный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которые установлены ТК РФ, другими федеральными законами и иными нормативными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 Российской 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систематического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повышения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аттестацию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компенсировать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сотрудника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выходной или праздничный день предоставлением другого дня отдыха или двойной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труда, предоставлять отгулы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дежурства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нерабочее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время;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своевременно предоставлять отпуска работникам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 утвержденным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 год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графиком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отпусков;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своевременно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рассматривать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критические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замечания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принятых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мерах;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исполнять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законодательством,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оценке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содержащими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договорами.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5"/>
        <w:ind w:left="662" w:hanging="420"/>
        <w:jc w:val="both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право: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заключать, изменять и расторгать трудовые договоры с работниками 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 учреждения в порядке и на условиях, которые установлены ТК РФ,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вести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коллективные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переговоры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заключать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коллективные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договоры;</w:t>
      </w:r>
    </w:p>
    <w:p w:rsidR="00B76DC1" w:rsidRDefault="00B76DC1" w:rsidP="00B76DC1">
      <w:pPr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lastRenderedPageBreak/>
        <w:t>поощрять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добросовестный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эффективный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требовать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бережного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третьих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находящемуся у работодателя, если работодатель несет ответственность за сохранность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имущества)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привлекать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ТК РФ,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иными 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принимать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локальные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нормативные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акты;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взаимодействовать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органами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самоуправления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самостоятельно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планировать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каждый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год;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утверждать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структуру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штатное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расписание,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финансово-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бухгалтерскую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отчетность,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сетку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занятий;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планировать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организовывать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распределять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утверждать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должностные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инструкции работников;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посещать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занятия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режимные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моменты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предварительного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предупреждения;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реализовывать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оценке условий труда.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40"/>
        </w:tabs>
        <w:spacing w:line="307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юридическое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заведующий,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несет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ответственность перед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работниками: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 ущерб, причиненный в результате незаконного лишения работника возможности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трудиться;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задержку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книжки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незаконное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отстранение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незаконное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увольнение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перевод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другую работу;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задержку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выплаты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заработной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платы,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оплаты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отпуска,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выплат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увольнении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выплат, причитающихся работнику;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причинение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ущерба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6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27"/>
        <w:ind w:hanging="241"/>
      </w:pPr>
      <w:r>
        <w:rPr>
          <w:color w:val="1E201F"/>
        </w:rPr>
        <w:t>Обязанности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полномочия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администрации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163"/>
        <w:ind w:left="662" w:hanging="420"/>
        <w:jc w:val="both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обязана: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 локальных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организовывать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учебно-вспомогательного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обслуживающего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специальностью,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опытом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Закрепить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каждым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соответствующее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обязанностям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рабочее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место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оборудование;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6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своевременно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знакомить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учебным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планом,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сеткой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занятий,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графиком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создать необходимые условия для работы персонала, отвечающие нормам СанПиН,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содержать здания и помещения в чистоте, обеспечивать в них нормальную температуру,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освещение,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создать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хранения верхней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одежды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сотрудников;</w:t>
      </w:r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1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 xml:space="preserve">осуществлять организаторскую работу, обеспечивающую </w:t>
      </w:r>
      <w:proofErr w:type="gramStart"/>
      <w:r>
        <w:rPr>
          <w:color w:val="1E201F"/>
          <w:sz w:val="24"/>
        </w:rPr>
        <w:t>контроль за</w:t>
      </w:r>
      <w:proofErr w:type="gramEnd"/>
      <w:r>
        <w:rPr>
          <w:color w:val="1E201F"/>
          <w:sz w:val="24"/>
        </w:rPr>
        <w:t xml:space="preserve"> качеством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направленную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 законодательство о труде, создавать условия труда, соответствующие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пожарной безопасности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санитарным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правилам;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создавать условия, обеспечивающие охрану жизни и здоровья детей, принимать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необходимые меры для профилактики травматизма среди воспитанников и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sz w:val="20"/>
        </w:rPr>
      </w:pPr>
      <w:r>
        <w:rPr>
          <w:color w:val="1E201F"/>
          <w:sz w:val="24"/>
        </w:rPr>
        <w:t>разработать</w:t>
      </w:r>
      <w:r>
        <w:rPr>
          <w:spacing w:val="-3"/>
          <w:sz w:val="24"/>
        </w:rPr>
        <w:t xml:space="preserve"> </w:t>
      </w:r>
      <w:hyperlink r:id="rId7">
        <w:r>
          <w:rPr>
            <w:sz w:val="24"/>
            <w:u w:val="single"/>
          </w:rPr>
          <w:t>Правила</w:t>
        </w:r>
        <w:r>
          <w:rPr>
            <w:spacing w:val="-3"/>
            <w:sz w:val="24"/>
            <w:u w:val="single"/>
          </w:rPr>
          <w:t xml:space="preserve"> </w:t>
        </w:r>
        <w:r>
          <w:rPr>
            <w:sz w:val="24"/>
            <w:u w:val="single"/>
          </w:rPr>
          <w:t>внутреннего</w:t>
        </w:r>
        <w:r>
          <w:rPr>
            <w:spacing w:val="-2"/>
            <w:sz w:val="24"/>
            <w:u w:val="single"/>
          </w:rPr>
          <w:t xml:space="preserve"> </w:t>
        </w:r>
        <w:r>
          <w:rPr>
            <w:sz w:val="24"/>
            <w:u w:val="single"/>
          </w:rPr>
          <w:t>распорядка</w:t>
        </w:r>
        <w:r>
          <w:rPr>
            <w:spacing w:val="-4"/>
            <w:sz w:val="24"/>
            <w:u w:val="single"/>
          </w:rPr>
          <w:t xml:space="preserve"> </w:t>
        </w:r>
        <w:r>
          <w:rPr>
            <w:sz w:val="24"/>
            <w:u w:val="single"/>
          </w:rPr>
          <w:t>воспитанников</w:t>
        </w:r>
        <w:r>
          <w:rPr>
            <w:spacing w:val="-2"/>
            <w:sz w:val="24"/>
            <w:u w:val="single"/>
          </w:rPr>
          <w:t xml:space="preserve"> </w:t>
        </w:r>
        <w:r>
          <w:rPr>
            <w:sz w:val="24"/>
            <w:u w:val="single"/>
          </w:rPr>
          <w:t>ДОУ</w:t>
        </w:r>
      </w:hyperlink>
      <w:r>
        <w:rPr>
          <w:sz w:val="24"/>
        </w:rPr>
        <w:t>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3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совершенствовать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совершенствования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творческого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потенциала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инновационной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инвентарем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эффективной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необходимости),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оказывать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методическую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консультативную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помощь;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контроль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качеством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выполнением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поддерживать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поощрять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лучших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обеспечивать условия для систематического повышения квалификации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ind w:left="662" w:hanging="420"/>
        <w:jc w:val="both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право: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давать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руководителям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структурных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подразделений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специалистам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инструкциями;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получать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подписывать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визировать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документы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пределах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своей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компетенции;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повышать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квалификацию;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должностными инструкциями.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26"/>
        <w:ind w:hanging="241"/>
        <w:jc w:val="both"/>
      </w:pPr>
      <w:r>
        <w:rPr>
          <w:color w:val="1E201F"/>
        </w:rPr>
        <w:t>Основные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обязанности,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права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ответственность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работников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164"/>
        <w:ind w:left="662" w:hanging="420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обязаны: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добросовестно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исполнять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свои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трудовые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обязанности,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возложенные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54"/>
          <w:sz w:val="24"/>
        </w:rPr>
        <w:t xml:space="preserve"> </w:t>
      </w:r>
      <w:r>
        <w:rPr>
          <w:color w:val="1E201F"/>
          <w:sz w:val="24"/>
        </w:rPr>
        <w:t>него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Устав,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правила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свои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должностные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инструкции;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6" w:lineRule="exact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соблюдать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дисциплину;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выполнять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6"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требования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охране</w:t>
      </w:r>
      <w:r>
        <w:rPr>
          <w:color w:val="1E201F"/>
          <w:spacing w:val="47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обеспечению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пожарной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безопасности;</w:t>
      </w:r>
    </w:p>
    <w:p w:rsidR="00B76DC1" w:rsidRDefault="00B76DC1" w:rsidP="00B76DC1">
      <w:pPr>
        <w:spacing w:line="304" w:lineRule="auto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2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бережно относиться к имуществу дошкольного образовательного учреждения (в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 числе к имуществу воспитанников и их родителей, если ДОУ несет ответственность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сохранность этого имущества)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незамедлительно сообщить заведующему (при отсутствии – иному должностному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лицу)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возникновении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ситуации,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представляющей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 и работников, сохранности имущества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 (в том числе имущества воспитанников и их родителей, если учреждение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несет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сохранность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имущества)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добросовестно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точно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исполнять распоряжения администрации дошкольного образовательного 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использовать все рабочее время для полезного труда, не отвлекать других сотрудников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выполнения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обязанностей;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незамедлительно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сообщать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обо всех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травматизма;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проходить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сроки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медицинские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осмотры,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санитарные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правила, гигиену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 чистоту в закрепленных помещениях, экономно расходовать материалы,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тепло,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электроэнергию,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воду;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проявлять заботу о воспитанниках детского сада, быть внимательными, учитывать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особенности детей,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положение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семьях;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внимательными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доброжелательными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представителями)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6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систематически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повышать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квалификацию.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77"/>
        <w:ind w:left="662" w:hanging="420"/>
        <w:jc w:val="both"/>
        <w:rPr>
          <w:sz w:val="24"/>
        </w:rPr>
      </w:pPr>
      <w:r>
        <w:rPr>
          <w:color w:val="1E201F"/>
          <w:sz w:val="24"/>
        </w:rPr>
        <w:t>Педагогические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обязаны: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строго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дисциплину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(выполнять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п.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5.1);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высоком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уровне,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полном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объеме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реализацию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утвержденных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психическое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ребенка,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охрану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жизни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отвечать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воспитание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обучение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контролировать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безопасности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жизнедеятельности;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правовые,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нравственные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профессиональной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этики;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уважать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достоинство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образовательных отношений;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развивать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познавательную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активность,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самостоятельность,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творческие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способность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культуру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безопасного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образа жизни;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применять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обоснованные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высокое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формы, методы обучения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учитывать особенности психофизического развития детей и состояние их здоровья,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получения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образования лицами с ограниченными возможностями здоровья, взаимодействовать при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медицинскими организациями;</w:t>
      </w:r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8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выполнять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укреплением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четко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инструкций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жизни и здоровья детей в помещениях дошкольного образовательного учреждения и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прогулочных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участках;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сотрудничать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семьей ребенка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вопросам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обучения;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проводить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36"/>
          <w:sz w:val="24"/>
        </w:rPr>
        <w:t xml:space="preserve"> </w:t>
      </w:r>
      <w:r>
        <w:rPr>
          <w:color w:val="1E201F"/>
          <w:sz w:val="24"/>
        </w:rPr>
        <w:t>участвовать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родительских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>собраниях,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осуществлять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консультации,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посещать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заседания Родительского комитета;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  <w:tab w:val="left" w:pos="2165"/>
          <w:tab w:val="left" w:pos="2971"/>
          <w:tab w:val="left" w:pos="3443"/>
          <w:tab w:val="left" w:pos="4259"/>
          <w:tab w:val="left" w:pos="5318"/>
          <w:tab w:val="left" w:pos="6616"/>
          <w:tab w:val="left" w:pos="7908"/>
        </w:tabs>
        <w:spacing w:line="307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посещать</w:t>
      </w:r>
      <w:r>
        <w:rPr>
          <w:color w:val="1E201F"/>
          <w:sz w:val="24"/>
        </w:rPr>
        <w:tab/>
        <w:t>детей</w:t>
      </w:r>
      <w:r>
        <w:rPr>
          <w:color w:val="1E201F"/>
          <w:sz w:val="24"/>
        </w:rPr>
        <w:tab/>
        <w:t>на</w:t>
      </w:r>
      <w:r>
        <w:rPr>
          <w:color w:val="1E201F"/>
          <w:sz w:val="24"/>
        </w:rPr>
        <w:tab/>
        <w:t>дому,</w:t>
      </w:r>
      <w:r>
        <w:rPr>
          <w:color w:val="1E201F"/>
          <w:sz w:val="24"/>
        </w:rPr>
        <w:tab/>
        <w:t>уважать</w:t>
      </w:r>
      <w:r>
        <w:rPr>
          <w:color w:val="1E201F"/>
          <w:sz w:val="24"/>
        </w:rPr>
        <w:tab/>
        <w:t>родителей</w:t>
      </w:r>
      <w:r>
        <w:rPr>
          <w:color w:val="1E201F"/>
          <w:sz w:val="24"/>
        </w:rPr>
        <w:tab/>
        <w:t>(законных</w:t>
      </w:r>
      <w:r>
        <w:rPr>
          <w:color w:val="1E201F"/>
          <w:sz w:val="24"/>
        </w:rPr>
        <w:tab/>
        <w:t>представителей)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воспитанников,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видеть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них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партнеров;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  <w:tab w:val="left" w:pos="2537"/>
          <w:tab w:val="left" w:pos="2928"/>
          <w:tab w:val="left" w:pos="3774"/>
          <w:tab w:val="left" w:pos="5024"/>
          <w:tab w:val="left" w:pos="6429"/>
          <w:tab w:val="left" w:pos="6822"/>
          <w:tab w:val="left" w:pos="8232"/>
        </w:tabs>
        <w:spacing w:line="304" w:lineRule="auto"/>
        <w:ind w:right="211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воспитывать</w:t>
      </w:r>
      <w:r>
        <w:rPr>
          <w:color w:val="1E201F"/>
          <w:sz w:val="24"/>
        </w:rPr>
        <w:tab/>
        <w:t>у</w:t>
      </w:r>
      <w:r>
        <w:rPr>
          <w:color w:val="1E201F"/>
          <w:sz w:val="24"/>
        </w:rPr>
        <w:tab/>
        <w:t>детей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бережное</w:t>
      </w:r>
      <w:r>
        <w:rPr>
          <w:color w:val="1E201F"/>
          <w:spacing w:val="-1"/>
          <w:sz w:val="24"/>
        </w:rPr>
        <w:tab/>
      </w:r>
      <w:r>
        <w:rPr>
          <w:color w:val="1E201F"/>
          <w:sz w:val="24"/>
        </w:rPr>
        <w:t>отношение</w:t>
      </w:r>
      <w:r>
        <w:rPr>
          <w:color w:val="1E201F"/>
          <w:sz w:val="24"/>
        </w:rPr>
        <w:tab/>
        <w:t>к</w:t>
      </w:r>
      <w:r>
        <w:rPr>
          <w:color w:val="1E201F"/>
          <w:sz w:val="24"/>
        </w:rPr>
        <w:tab/>
        <w:t>имуществу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pacing w:val="-13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1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заранее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тщательно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готовиться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занятиям;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3"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участвовать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литературу,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знакомиться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опытом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вести работу в методическом кабинете, готовить выставки, каталоги, подбирать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 для практической работы с детьми, оформлять наглядную педагогическую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агитацию,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стенды;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совместно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музыкальным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руководителем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готовить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развлечения,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праздники,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праздничном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оформлении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 летний период организовывать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участвовать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 оздоровительных мероприятиях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 участке детского сада при непосредственном участии старшей медсестры, старшего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четко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планировать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образовательно-воспитательную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держать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ДОУ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курсе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планов;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проводить диагностики, осуществлять мониторинг, соблюдать правила и 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документации;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уважать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изучать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индивидуальные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особенности,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знать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склонности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особенности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характера,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помогать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становлении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развитии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личности;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 xml:space="preserve">защищать и </w:t>
      </w:r>
      <w:proofErr w:type="gramStart"/>
      <w:r>
        <w:rPr>
          <w:color w:val="1E201F"/>
          <w:sz w:val="24"/>
        </w:rPr>
        <w:t>представлять права</w:t>
      </w:r>
      <w:proofErr w:type="gramEnd"/>
      <w:r>
        <w:rPr>
          <w:color w:val="1E201F"/>
          <w:sz w:val="24"/>
        </w:rPr>
        <w:t xml:space="preserve"> детей перед администрацией, советом и другими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инстанциями;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допускать на свои занятия родителей (законных представителей), администрацию,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общественности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предварительной договоренности;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воспитателям необходимо следить за посещаемостью воспитанников своей группы,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своевременно сообщать об отсутствующих детях медсестре, заведующему 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 учреждением;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0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своевременно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заполнять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аккуратно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вести установленную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документацию;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систематически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повышать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свой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профессиональный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уровень;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проходить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аттестацию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 образовании;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проходить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предварительные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поступлении на работу и периодические медицинские осмотры, а также внеочередные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медицинские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осмотры по направлению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работодателя;</w:t>
      </w:r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1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проходить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 проверку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знаний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 навыков 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области охраны труда.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ind w:left="662" w:hanging="420"/>
        <w:jc w:val="both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имеют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-3"/>
          <w:sz w:val="24"/>
        </w:rPr>
        <w:t xml:space="preserve"> </w:t>
      </w:r>
      <w:proofErr w:type="gramStart"/>
      <w:r>
        <w:rPr>
          <w:color w:val="1E201F"/>
          <w:sz w:val="24"/>
        </w:rPr>
        <w:t>на</w:t>
      </w:r>
      <w:proofErr w:type="gramEnd"/>
      <w:r>
        <w:rPr>
          <w:color w:val="1E201F"/>
          <w:sz w:val="24"/>
        </w:rPr>
        <w:t>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заключение,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расторжение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условиях, которые установлены Трудовым Кодексом Российской Федерации, 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предоставление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обусловленной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7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рабочее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место,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государственным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условиям,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предусмотренным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договором;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6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своевременную и в полном объеме выплату заработной платы в соответствии 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сложностью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отдых, обеспечиваемый установлением нормальной продолжительности 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сокращенного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категорий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еженедельных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праздничных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дней,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оплачиваемых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полную достоверную информацию об условиях труда и требованиях охраны 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 рабочем месте, включая реализацию прав, предоставленных законодательством 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специальной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оценке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 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подготовку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объединение, включая право на создание профессиональных союзов и вступление 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 законных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интересов;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управлении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 Трудовым Кодексом Российской Федерации, иными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формах;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ведение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переговоров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через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договора, соглашений;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6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защиту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интересов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всеми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запрещенными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способами;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разрешение индивидуальных и коллективных трудовых споров, включая право 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забастовку,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возмещение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причиненного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 и компенсацию морального вреда в порядке, установленном 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обязательное социальное страхование в случаях, предусмотренных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3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повышение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разряда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категории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своего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моральное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материальное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поощрение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совмещение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профессии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(должностей);</w:t>
      </w:r>
    </w:p>
    <w:p w:rsidR="00B76DC1" w:rsidRDefault="00B76DC1" w:rsidP="00B76DC1">
      <w:pPr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4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отстаивание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гражданских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личностных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интересов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авторитета,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здоровья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ситуациях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поддержке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комитета,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учреждением.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ind w:left="662" w:hanging="420"/>
        <w:jc w:val="both"/>
        <w:rPr>
          <w:sz w:val="24"/>
        </w:rPr>
      </w:pPr>
      <w:r>
        <w:rPr>
          <w:color w:val="1E201F"/>
          <w:sz w:val="24"/>
        </w:rPr>
        <w:t>Педагогические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имеют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дополнительно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-4"/>
          <w:sz w:val="24"/>
        </w:rPr>
        <w:t xml:space="preserve"> </w:t>
      </w:r>
      <w:proofErr w:type="gramStart"/>
      <w:r>
        <w:rPr>
          <w:color w:val="1E201F"/>
          <w:sz w:val="24"/>
        </w:rPr>
        <w:t>на</w:t>
      </w:r>
      <w:proofErr w:type="gramEnd"/>
      <w:r>
        <w:rPr>
          <w:color w:val="1E201F"/>
          <w:sz w:val="24"/>
        </w:rPr>
        <w:t>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самостоятельное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рамках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концепции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обращение,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необходимости,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представителям) воспитанников для усиления контроля с их стороны за поведением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развитием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свободное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выражение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мнения,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вмешательства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деятельность;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обращение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комиссию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урегулированию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споров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участниками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образовательных отношений;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творческую инициативу, разработку и применение авторских программ и 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пределах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реализуемой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программы;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выбор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пособий,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об образовании;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участие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разработке 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программ,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планов,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компонентов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программ;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" w:line="304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осуществление научной, творческой, исследовательской деятельности, участие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экспериментальной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международной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разработках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внедрении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инноваций;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бесплатное пользование библиотеками и информационными ресурсами, а 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доступ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информационно-телекоммуникационным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сетям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базам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материально-техническим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средствам обеспечения образовательной деятельности, необходимым для качественного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осуществления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исследовательской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детском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саду;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участие в обсуждении вопросов, относящихся к деятельности детского сада, в 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через органы управления 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общественные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организации;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защиту профессиональной чести и достоинства, на справедливое и объективное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расследование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нарушения норм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профессиональной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этики;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3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право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сокращенную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продолжительность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времени;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профилю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 не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реже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чем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один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раз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три года;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ежегодный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основной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удлиненный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оплачиваемый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отпуск;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длительный отпуск сроком до одного года не реже чем через каждые десять лет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непрерывной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педагогической 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досрочное назначение страховой пенсии по старости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порядке, 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Российской Федерации;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предоставление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нуждающихся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очереди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помещений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договорам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социального найма, право на предоставление жилых помещений специализированного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жилищного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фонда;</w:t>
      </w:r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7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иные трудовые права, меры социальной поддержки, установленные 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законодательными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субъектов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ind w:left="662" w:hanging="420"/>
        <w:jc w:val="both"/>
        <w:rPr>
          <w:sz w:val="24"/>
        </w:rPr>
      </w:pPr>
      <w:r>
        <w:rPr>
          <w:color w:val="1E201F"/>
          <w:sz w:val="24"/>
        </w:rPr>
        <w:t>Ответственность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работников: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влечет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 действующим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законодательством;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02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педагогические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несоблюдение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свобод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воспитанников, родителей (законных представителей) воспитанников, за реализацию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 полном объеме образовательной программы в соответствии с учебным планом, 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качество обучения и соответствие ФГОС ДО, за жизнь и здоровье воспитанников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территории,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прогулок,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экскурсий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т.п.,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разглашение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</w:t>
      </w:r>
      <w:proofErr w:type="gramStart"/>
      <w:r>
        <w:rPr>
          <w:color w:val="1E201F"/>
          <w:sz w:val="24"/>
        </w:rPr>
        <w:t>о</w:t>
      </w:r>
      <w:proofErr w:type="spellEnd"/>
      <w:r>
        <w:rPr>
          <w:color w:val="1E201F"/>
          <w:sz w:val="24"/>
        </w:rPr>
        <w:t>-</w:t>
      </w:r>
      <w:proofErr w:type="gramEnd"/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неоказание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помощи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пострадавшему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несчастном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случае;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педагогические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ненадлежащее исполнение возложенных на них обязанностей в порядке и в 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законами;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ненадлежащее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учитывается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прохождении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ими аттестации;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5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работники несут материальную ответственность за причинение по вине 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ущерба имуществу ДОУ или третьих лиц, за имущество которых отвечает 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 учреждение.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line="276" w:lineRule="exact"/>
        <w:ind w:left="662" w:hanging="420"/>
        <w:jc w:val="both"/>
        <w:rPr>
          <w:sz w:val="24"/>
        </w:rPr>
      </w:pPr>
      <w:r>
        <w:rPr>
          <w:color w:val="1E201F"/>
          <w:sz w:val="24"/>
        </w:rPr>
        <w:t>Педагогическим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другим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запрещается: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6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изменять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своему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усмотрению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расписание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график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нарушать установленный в ДОУ режим дня, отменять, удлинять или сокращать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режимных моментов;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оставлять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присмотра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приема,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мытья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рук,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приема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пищи,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 всех видов деятельности, выхода на прогулку и в период возвращения с нее,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во время проведения мероприятий во 2-й половине дня и на физкультурных занятиях,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кабинетах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дополнительного образования;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отдавать детей посторонним лицам, несовершеннолетним родственникам, лицам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нетрезвом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состоянии, отпускать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детей одних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 просьбе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родителей.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разглашать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персональные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участников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воспитательно</w:t>
      </w:r>
      <w:proofErr w:type="spellEnd"/>
      <w:r>
        <w:rPr>
          <w:color w:val="1E201F"/>
          <w:sz w:val="24"/>
        </w:rPr>
        <w:t>-образовательной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дошкольного 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применять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воспитанникам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меры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физического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психического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насилия;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оказывать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услуги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приводит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 конфликту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интересов педагогического работника;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использовать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деятельность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политической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агитации,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принуждения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политических,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религиозных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убеждений либо отказу от них, для разжигания социальной, расовой, национальной 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религиозной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розни,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агитации,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пропагандирующей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исключительность,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превосходство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неполноценность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граждан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признаку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расовой,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национальной,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религиозной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языковой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принадлежности,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отношения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религии,</w:t>
      </w:r>
      <w:r>
        <w:rPr>
          <w:color w:val="1E201F"/>
          <w:spacing w:val="13"/>
          <w:sz w:val="24"/>
        </w:rPr>
        <w:t xml:space="preserve"> </w:t>
      </w:r>
      <w:proofErr w:type="gramStart"/>
      <w:r>
        <w:rPr>
          <w:color w:val="1E201F"/>
          <w:sz w:val="24"/>
        </w:rPr>
        <w:t>в</w:t>
      </w:r>
      <w:proofErr w:type="gramEnd"/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right="211" w:firstLine="0"/>
      </w:pPr>
      <w:r>
        <w:rPr>
          <w:color w:val="1E201F"/>
        </w:rPr>
        <w:lastRenderedPageBreak/>
        <w:t>том числе посредством сообщения детям недостоверных сведений об исторических, 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национальных, религиозных и культурных традициях народов, а также для побуждения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воспитанников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к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действиям,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противоречащим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Конституции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Российской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Федерации.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ind w:left="662" w:hanging="420"/>
        <w:jc w:val="both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помещениях 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запрещается: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  <w:tab w:val="left" w:pos="2228"/>
          <w:tab w:val="left" w:pos="3670"/>
          <w:tab w:val="left" w:pos="5294"/>
          <w:tab w:val="left" w:pos="7369"/>
          <w:tab w:val="left" w:pos="8866"/>
          <w:tab w:val="left" w:pos="9350"/>
        </w:tabs>
        <w:spacing w:before="77" w:line="304" w:lineRule="auto"/>
        <w:ind w:right="206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отвлекать</w:t>
      </w:r>
      <w:r>
        <w:rPr>
          <w:color w:val="1E201F"/>
          <w:sz w:val="24"/>
        </w:rPr>
        <w:tab/>
        <w:t>работников</w:t>
      </w:r>
      <w:r>
        <w:rPr>
          <w:color w:val="1E201F"/>
          <w:sz w:val="24"/>
        </w:rPr>
        <w:tab/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  <w:t xml:space="preserve"> учреждения</w:t>
      </w:r>
      <w:r>
        <w:rPr>
          <w:color w:val="1E201F"/>
          <w:sz w:val="24"/>
        </w:rPr>
        <w:tab/>
        <w:t>от</w:t>
      </w:r>
      <w:r>
        <w:rPr>
          <w:color w:val="1E201F"/>
          <w:sz w:val="24"/>
        </w:rPr>
        <w:tab/>
        <w:t>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непосредственной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присутствие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посторонних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лиц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группах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местах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сада,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без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разрешения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заведующего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заместителей;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разбирать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конфликтные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ситуации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присутствии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детей,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представителей)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воспитанников;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говорить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о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недостатках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неудачах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воспитанника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родителях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представителях)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детях;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громко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разговаривать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шуметь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коридорах,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особенно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деятельности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 дневного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сна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детей;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находиться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верхней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одежде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головных уборах 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помещениях детского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сада;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пользоваться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громкой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связью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мобильных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телефонов;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курить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помещениях 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территории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распивать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спиртные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напитки,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приобретать,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хранить,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изготавливать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(перерабатывать) употреблять и передавать другим лицам наркотические средства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психотропные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вещества.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28"/>
        <w:ind w:hanging="241"/>
      </w:pPr>
      <w:r>
        <w:rPr>
          <w:color w:val="1E201F"/>
        </w:rPr>
        <w:t>Режим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работы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время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отдыха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01"/>
          <w:tab w:val="left" w:pos="2977"/>
          <w:tab w:val="left" w:pos="6115"/>
          <w:tab w:val="left" w:pos="8218"/>
        </w:tabs>
        <w:spacing w:before="161" w:line="307" w:lineRule="auto"/>
        <w:ind w:right="205" w:firstLine="0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>работает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>режиме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6-ти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дневной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>рабочей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недели</w:t>
      </w:r>
      <w:r>
        <w:rPr>
          <w:color w:val="1E201F"/>
          <w:sz w:val="24"/>
        </w:rPr>
        <w:tab/>
        <w:t>(выходные</w:t>
      </w:r>
      <w:r>
        <w:rPr>
          <w:color w:val="1E201F"/>
          <w:sz w:val="24"/>
        </w:rPr>
        <w:tab/>
        <w:t>-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воскресенье).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line="273" w:lineRule="exact"/>
        <w:ind w:left="662" w:hanging="420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дня: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1021"/>
          <w:tab w:val="left" w:pos="1022"/>
        </w:tabs>
        <w:spacing w:before="75"/>
        <w:ind w:left="1022" w:hanging="915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36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часов 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неделю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936"/>
          <w:tab w:val="left" w:pos="2938"/>
          <w:tab w:val="left" w:pos="4591"/>
          <w:tab w:val="left" w:pos="5932"/>
          <w:tab w:val="left" w:pos="8890"/>
        </w:tabs>
        <w:spacing w:before="75" w:line="307" w:lineRule="auto"/>
        <w:ind w:right="203" w:firstLine="0"/>
        <w:jc w:val="both"/>
        <w:rPr>
          <w:sz w:val="24"/>
        </w:rPr>
      </w:pP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занимающих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следующие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ненормированный</w:t>
      </w:r>
      <w:r>
        <w:rPr>
          <w:color w:val="1E201F"/>
          <w:sz w:val="24"/>
        </w:rPr>
        <w:tab/>
        <w:t>рабочий</w:t>
      </w:r>
      <w:r>
        <w:rPr>
          <w:color w:val="1E201F"/>
          <w:sz w:val="24"/>
        </w:rPr>
        <w:tab/>
        <w:t>день:</w:t>
      </w:r>
      <w:r>
        <w:rPr>
          <w:color w:val="1E201F"/>
          <w:sz w:val="24"/>
        </w:rPr>
        <w:tab/>
        <w:t>заведующий.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18"/>
        </w:tabs>
        <w:spacing w:line="273" w:lineRule="exact"/>
        <w:ind w:left="717" w:hanging="476"/>
        <w:jc w:val="both"/>
        <w:rPr>
          <w:sz w:val="24"/>
        </w:rPr>
      </w:pPr>
      <w:r>
        <w:rPr>
          <w:color w:val="1E201F"/>
          <w:sz w:val="24"/>
        </w:rPr>
        <w:t>Режим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кухни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>устанавливается: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7.30</w:t>
      </w:r>
      <w:r>
        <w:rPr>
          <w:color w:val="1E201F"/>
          <w:spacing w:val="55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14.30.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01"/>
          <w:tab w:val="left" w:pos="2327"/>
          <w:tab w:val="left" w:pos="4356"/>
          <w:tab w:val="left" w:pos="6436"/>
          <w:tab w:val="left" w:pos="8454"/>
        </w:tabs>
        <w:spacing w:before="74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Для операторов дошкольного образовательного учреждения устанавливается 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z w:val="24"/>
        </w:rPr>
        <w:tab/>
        <w:t>времени</w:t>
      </w:r>
      <w:r>
        <w:rPr>
          <w:color w:val="1E201F"/>
          <w:sz w:val="24"/>
        </w:rPr>
        <w:tab/>
        <w:t>согласно</w:t>
      </w:r>
      <w:r>
        <w:rPr>
          <w:color w:val="1E201F"/>
          <w:sz w:val="24"/>
        </w:rPr>
        <w:tab/>
        <w:t>графику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сменности.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82"/>
          <w:tab w:val="left" w:pos="3833"/>
          <w:tab w:val="left" w:pos="6133"/>
          <w:tab w:val="left" w:pos="8962"/>
        </w:tabs>
        <w:spacing w:before="2"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Продолжительность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отдыха,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составляемыми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неделю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утверждаются приказом заведующего ДОУ по согласованию с выборным профсоюзным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органом.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доводятся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личную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вывешиваются</w:t>
      </w:r>
      <w:r>
        <w:rPr>
          <w:color w:val="1E201F"/>
          <w:sz w:val="24"/>
        </w:rPr>
        <w:tab/>
        <w:t>на</w:t>
      </w:r>
      <w:r>
        <w:rPr>
          <w:color w:val="1E201F"/>
          <w:sz w:val="24"/>
        </w:rPr>
        <w:tab/>
        <w:t>видном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месте.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663"/>
          <w:tab w:val="left" w:pos="1647"/>
          <w:tab w:val="left" w:pos="2662"/>
          <w:tab w:val="left" w:pos="5022"/>
          <w:tab w:val="left" w:pos="6905"/>
          <w:tab w:val="left" w:pos="8647"/>
        </w:tabs>
        <w:spacing w:before="3"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Рабочее время педагогического работника определяется расписанием образовательной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деятельности,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которое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целесообразности,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санитарно-гигиенических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максимальной</w:t>
      </w:r>
      <w:r>
        <w:rPr>
          <w:color w:val="1E201F"/>
          <w:sz w:val="24"/>
        </w:rPr>
        <w:tab/>
        <w:t>экономии</w:t>
      </w:r>
      <w:r>
        <w:rPr>
          <w:color w:val="1E201F"/>
          <w:sz w:val="24"/>
        </w:rPr>
        <w:tab/>
        <w:t>времени</w:t>
      </w:r>
      <w:r>
        <w:rPr>
          <w:color w:val="1E201F"/>
          <w:sz w:val="24"/>
        </w:rPr>
        <w:tab/>
        <w:t>педагога.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32"/>
          <w:tab w:val="left" w:pos="2866"/>
          <w:tab w:val="left" w:pos="5966"/>
          <w:tab w:val="left" w:pos="8939"/>
        </w:tabs>
        <w:spacing w:before="2" w:line="304" w:lineRule="auto"/>
        <w:ind w:right="203" w:firstLine="0"/>
        <w:jc w:val="both"/>
        <w:rPr>
          <w:sz w:val="24"/>
        </w:rPr>
      </w:pPr>
      <w:r>
        <w:rPr>
          <w:color w:val="1E201F"/>
          <w:sz w:val="24"/>
        </w:rPr>
        <w:t>Установленный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учебной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нагрузки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уменьшен в течение учебного года по инициативе администрации ДОУ, за 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</w:t>
      </w:r>
      <w:r>
        <w:rPr>
          <w:color w:val="1E201F"/>
          <w:sz w:val="24"/>
        </w:rPr>
        <w:tab/>
        <w:t>уменьшения</w:t>
      </w:r>
      <w:r>
        <w:rPr>
          <w:color w:val="1E201F"/>
          <w:sz w:val="24"/>
        </w:rPr>
        <w:tab/>
        <w:t>количества</w:t>
      </w:r>
      <w:r>
        <w:rPr>
          <w:color w:val="1E201F"/>
          <w:sz w:val="24"/>
        </w:rPr>
        <w:tab/>
        <w:t>групп.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88"/>
        </w:tabs>
        <w:spacing w:before="2"/>
        <w:ind w:left="887" w:hanging="646"/>
        <w:jc w:val="both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03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01"/>
          <w:sz w:val="24"/>
        </w:rPr>
        <w:t xml:space="preserve"> </w:t>
      </w:r>
      <w:r>
        <w:rPr>
          <w:color w:val="1E201F"/>
          <w:sz w:val="24"/>
        </w:rPr>
        <w:t>строго</w:t>
      </w:r>
      <w:r>
        <w:rPr>
          <w:color w:val="1E201F"/>
          <w:spacing w:val="100"/>
          <w:sz w:val="24"/>
        </w:rPr>
        <w:t xml:space="preserve"> </w:t>
      </w:r>
      <w:r>
        <w:rPr>
          <w:color w:val="1E201F"/>
          <w:sz w:val="24"/>
        </w:rPr>
        <w:t>ведет</w:t>
      </w:r>
      <w:r>
        <w:rPr>
          <w:color w:val="1E201F"/>
          <w:spacing w:val="106"/>
          <w:sz w:val="24"/>
        </w:rPr>
        <w:t xml:space="preserve"> </w:t>
      </w:r>
      <w:r>
        <w:rPr>
          <w:color w:val="1E201F"/>
          <w:sz w:val="24"/>
        </w:rPr>
        <w:t>учет</w:t>
      </w:r>
    </w:p>
    <w:p w:rsidR="00B76DC1" w:rsidRDefault="00B76DC1" w:rsidP="00B76DC1">
      <w:pPr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/>
        <w:ind w:left="242" w:firstLine="0"/>
      </w:pPr>
      <w:r>
        <w:rPr>
          <w:color w:val="1E201F"/>
        </w:rPr>
        <w:lastRenderedPageBreak/>
        <w:t xml:space="preserve">соблюдения     </w:t>
      </w:r>
      <w:r>
        <w:rPr>
          <w:color w:val="1E201F"/>
          <w:spacing w:val="57"/>
        </w:rPr>
        <w:t xml:space="preserve"> </w:t>
      </w:r>
      <w:r>
        <w:rPr>
          <w:color w:val="1E201F"/>
        </w:rPr>
        <w:t xml:space="preserve">рабочего      </w:t>
      </w:r>
      <w:r>
        <w:rPr>
          <w:color w:val="1E201F"/>
          <w:spacing w:val="55"/>
        </w:rPr>
        <w:t xml:space="preserve"> </w:t>
      </w:r>
      <w:r>
        <w:rPr>
          <w:color w:val="1E201F"/>
        </w:rPr>
        <w:t xml:space="preserve">времени      </w:t>
      </w:r>
      <w:r>
        <w:rPr>
          <w:color w:val="1E201F"/>
          <w:spacing w:val="57"/>
        </w:rPr>
        <w:t xml:space="preserve"> </w:t>
      </w:r>
      <w:r>
        <w:rPr>
          <w:color w:val="1E201F"/>
        </w:rPr>
        <w:t xml:space="preserve">всеми      </w:t>
      </w:r>
      <w:r>
        <w:rPr>
          <w:color w:val="1E201F"/>
          <w:spacing w:val="57"/>
        </w:rPr>
        <w:t xml:space="preserve"> </w:t>
      </w:r>
      <w:r>
        <w:rPr>
          <w:color w:val="1E201F"/>
        </w:rPr>
        <w:t xml:space="preserve">сотрудниками      </w:t>
      </w:r>
      <w:r>
        <w:rPr>
          <w:color w:val="1E201F"/>
          <w:spacing w:val="57"/>
        </w:rPr>
        <w:t xml:space="preserve"> </w:t>
      </w:r>
      <w:r>
        <w:rPr>
          <w:color w:val="1E201F"/>
        </w:rPr>
        <w:t xml:space="preserve">детского      </w:t>
      </w:r>
      <w:r>
        <w:rPr>
          <w:color w:val="1E201F"/>
          <w:spacing w:val="56"/>
        </w:rPr>
        <w:t xml:space="preserve"> </w:t>
      </w:r>
      <w:r>
        <w:rPr>
          <w:color w:val="1E201F"/>
        </w:rPr>
        <w:t>сада.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83"/>
          <w:tab w:val="left" w:pos="3093"/>
          <w:tab w:val="left" w:pos="6222"/>
          <w:tab w:val="left" w:pos="8843"/>
        </w:tabs>
        <w:spacing w:before="74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В случае неявки на работу по болезни работник обязан известить администрацию как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можно раньше, а также предоставить листок временной нетрудоспособности в первый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день</w:t>
      </w:r>
      <w:r>
        <w:rPr>
          <w:color w:val="1E201F"/>
          <w:sz w:val="24"/>
        </w:rPr>
        <w:tab/>
        <w:t>выхода</w:t>
      </w:r>
      <w:r>
        <w:rPr>
          <w:color w:val="1E201F"/>
          <w:sz w:val="24"/>
        </w:rPr>
        <w:tab/>
        <w:t>на</w:t>
      </w:r>
      <w:r>
        <w:rPr>
          <w:color w:val="1E201F"/>
          <w:sz w:val="24"/>
        </w:rPr>
        <w:tab/>
        <w:t>работу.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941"/>
        </w:tabs>
        <w:spacing w:before="3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Общее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собрание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заседание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совета,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совещания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заведующем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продолжаться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>двух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часов.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914"/>
        </w:tabs>
        <w:spacing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Привлечение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выходные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праздничные дни не допускается и может лишь иметь место в случаях, 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59"/>
        </w:tabs>
        <w:spacing w:before="2"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Администрация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привлекает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дежурству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Дежурство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начинаться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минут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начала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продолжаться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более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20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минут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окончаний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дежурств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профсоюзным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комитетом.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23"/>
          <w:tab w:val="left" w:pos="1561"/>
          <w:tab w:val="left" w:pos="3650"/>
          <w:tab w:val="left" w:pos="5290"/>
          <w:tab w:val="left" w:pos="6065"/>
          <w:tab w:val="left" w:pos="7336"/>
          <w:tab w:val="left" w:pos="8970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Общие собрания трудового коллектива проводятся по мере необходимости, но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реже одного раза в год. Заседания педагогического совета проводятся не реже 3-4 раз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год. Все заседания проводятся в нерабочее время и не должны продолжаться более двух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часов,</w:t>
      </w:r>
      <w:r>
        <w:rPr>
          <w:color w:val="1E201F"/>
          <w:sz w:val="24"/>
        </w:rPr>
        <w:tab/>
        <w:t>родительские</w:t>
      </w:r>
      <w:r>
        <w:rPr>
          <w:color w:val="1E201F"/>
          <w:sz w:val="24"/>
        </w:rPr>
        <w:tab/>
        <w:t>собрания</w:t>
      </w:r>
      <w:r>
        <w:rPr>
          <w:color w:val="1E201F"/>
          <w:sz w:val="24"/>
        </w:rPr>
        <w:tab/>
        <w:t>-</w:t>
      </w:r>
      <w:r>
        <w:rPr>
          <w:color w:val="1E201F"/>
          <w:sz w:val="24"/>
        </w:rPr>
        <w:tab/>
        <w:t>более</w:t>
      </w:r>
      <w:r>
        <w:rPr>
          <w:color w:val="1E201F"/>
          <w:sz w:val="24"/>
        </w:rPr>
        <w:tab/>
        <w:t>полутора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часов.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85"/>
        </w:tabs>
        <w:spacing w:before="2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Работникам ДОУ предоставляется ежегодный оплачиваемый отпуск сроком не менее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28 календарных дней. Педагогическим работникам предоставляется удлиненный отпуск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продолжительностью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42</w:t>
      </w:r>
      <w:r>
        <w:rPr>
          <w:color w:val="1E201F"/>
          <w:spacing w:val="1"/>
          <w:sz w:val="24"/>
        </w:rPr>
        <w:t xml:space="preserve"> </w:t>
      </w:r>
      <w:proofErr w:type="gramStart"/>
      <w:r>
        <w:rPr>
          <w:color w:val="1E201F"/>
          <w:sz w:val="24"/>
        </w:rPr>
        <w:t>календарных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графиком, утверждаемым заведующим ДОУ с учетом мнения выборного профсоюзного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 не позднее, чем за две недели до наступления календарного года. О времени начала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отпуска работник должен быть извещен не позднее, чем за две недели до его начала.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Предоставление отпуска заведующему оформляется приказом Управления образования,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другим  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 xml:space="preserve">работникам  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 xml:space="preserve">-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приказом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по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 xml:space="preserve">дошкольному  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 xml:space="preserve">образовательному  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учреждению.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23"/>
          <w:tab w:val="left" w:pos="3148"/>
          <w:tab w:val="left" w:pos="6304"/>
          <w:tab w:val="left" w:pos="9136"/>
        </w:tabs>
        <w:spacing w:before="5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Право на использование отпуска за первый год работы возникает у работника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шести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непрерывной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сторон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оплачиваемый отпуск работнику может быть предоставлен и до истечения шести месяцев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(ч.2</w:t>
      </w:r>
      <w:r>
        <w:rPr>
          <w:color w:val="1E201F"/>
          <w:sz w:val="24"/>
        </w:rPr>
        <w:tab/>
        <w:t>ст.122</w:t>
      </w:r>
      <w:r>
        <w:rPr>
          <w:color w:val="1E201F"/>
          <w:sz w:val="24"/>
        </w:rPr>
        <w:tab/>
        <w:t>ТК</w:t>
      </w:r>
      <w:r>
        <w:rPr>
          <w:color w:val="1E201F"/>
          <w:sz w:val="24"/>
        </w:rPr>
        <w:tab/>
        <w:t xml:space="preserve">РФ). </w:t>
      </w:r>
      <w:r>
        <w:rPr>
          <w:color w:val="1E201F"/>
          <w:sz w:val="24"/>
          <w:u w:val="single" w:color="1E201F"/>
        </w:rPr>
        <w:t>До истечения шести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месяцев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непрерывной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работы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оплачиваемый</w:t>
      </w:r>
      <w:r>
        <w:rPr>
          <w:color w:val="1E201F"/>
          <w:spacing w:val="60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отпуск</w:t>
      </w:r>
      <w:r>
        <w:rPr>
          <w:color w:val="1E201F"/>
          <w:spacing w:val="60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по</w:t>
      </w:r>
      <w:r>
        <w:rPr>
          <w:color w:val="1E201F"/>
          <w:spacing w:val="60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заявлению</w:t>
      </w:r>
      <w:r>
        <w:rPr>
          <w:color w:val="1E201F"/>
          <w:sz w:val="24"/>
        </w:rPr>
        <w:t xml:space="preserve"> </w:t>
      </w:r>
      <w:r>
        <w:rPr>
          <w:color w:val="1E201F"/>
          <w:sz w:val="24"/>
          <w:u w:val="single" w:color="1E201F"/>
        </w:rPr>
        <w:t>работника должен</w:t>
      </w:r>
      <w:r>
        <w:rPr>
          <w:color w:val="1E201F"/>
          <w:spacing w:val="1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быть</w:t>
      </w:r>
      <w:r>
        <w:rPr>
          <w:color w:val="1E201F"/>
          <w:spacing w:val="-2"/>
          <w:sz w:val="24"/>
          <w:u w:val="single" w:color="1E201F"/>
        </w:rPr>
        <w:t xml:space="preserve"> </w:t>
      </w:r>
      <w:r>
        <w:rPr>
          <w:color w:val="1E201F"/>
          <w:sz w:val="24"/>
          <w:u w:val="single" w:color="1E201F"/>
        </w:rPr>
        <w:t>предоставлен: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4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женщинам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-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перед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отпуском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беременности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родам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после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него;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работникам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восемнадцати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лет;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работникам,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усыновившим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ребенка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(детей)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возрасте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трех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месяцев;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8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76DC1" w:rsidRDefault="00B76DC1" w:rsidP="00B76DC1">
      <w:pPr>
        <w:pStyle w:val="a3"/>
        <w:spacing w:before="74" w:line="304" w:lineRule="auto"/>
        <w:ind w:left="242" w:right="210" w:firstLine="0"/>
      </w:pPr>
      <w:r>
        <w:rPr>
          <w:color w:val="1E201F"/>
        </w:rPr>
        <w:t>Отпуск за второй и последующие годы работы может предоставляться в любое время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рабочего года в соответствии с очередностью предоставления ежегодных оплачиваемых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отпусков,</w:t>
      </w:r>
      <w:r>
        <w:rPr>
          <w:color w:val="1E201F"/>
          <w:spacing w:val="52"/>
        </w:rPr>
        <w:t xml:space="preserve"> </w:t>
      </w:r>
      <w:r>
        <w:rPr>
          <w:color w:val="1E201F"/>
        </w:rPr>
        <w:t>установленной</w:t>
      </w:r>
      <w:r>
        <w:rPr>
          <w:color w:val="1E201F"/>
          <w:spacing w:val="5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50"/>
        </w:rPr>
        <w:t xml:space="preserve"> </w:t>
      </w:r>
      <w:r>
        <w:rPr>
          <w:color w:val="1E201F"/>
        </w:rPr>
        <w:t>дошкольном</w:t>
      </w:r>
      <w:r>
        <w:rPr>
          <w:color w:val="1E201F"/>
          <w:spacing w:val="50"/>
        </w:rPr>
        <w:t xml:space="preserve"> </w:t>
      </w:r>
      <w:r>
        <w:rPr>
          <w:color w:val="1E201F"/>
        </w:rPr>
        <w:t>образовательном</w:t>
      </w:r>
      <w:r>
        <w:rPr>
          <w:color w:val="1E201F"/>
          <w:spacing w:val="52"/>
        </w:rPr>
        <w:t xml:space="preserve"> </w:t>
      </w:r>
      <w:r>
        <w:rPr>
          <w:color w:val="1E201F"/>
        </w:rPr>
        <w:t>учреждении.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66"/>
        </w:tabs>
        <w:spacing w:before="2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между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оплачиваемый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 может быть разделен на части. При этом хотя бы одна из частей этого отпуска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>менее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14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календарных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(ч.1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ст.125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4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38"/>
        </w:tabs>
        <w:spacing w:line="307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Ежегодный оплачиваемый отпуск продлевается или переносится на другой срок,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определяемый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 учетом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желания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(ч.1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ст.124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РФ):</w:t>
      </w:r>
    </w:p>
    <w:p w:rsidR="00B76DC1" w:rsidRDefault="00B76DC1" w:rsidP="00B76DC1">
      <w:pPr>
        <w:spacing w:line="307" w:lineRule="auto"/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lastRenderedPageBreak/>
        <w:t>временной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нетрудоспособности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исполнения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ежегодного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оплачиваемого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отпуска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государственных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освобождение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 работы;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3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актами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783"/>
          <w:tab w:val="left" w:pos="2964"/>
          <w:tab w:val="left" w:pos="4558"/>
          <w:tab w:val="left" w:pos="6040"/>
          <w:tab w:val="left" w:pos="7612"/>
          <w:tab w:val="left" w:pos="9131"/>
        </w:tabs>
        <w:spacing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По семейным обстоятельствам и другим уважительным причинам работнику ДОУ 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его письменному заявлению может быть предоставлен отпуск без сохранения заработной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платы, продолжительность которого определяется по соглашению между работником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работодателем</w:t>
      </w:r>
      <w:r>
        <w:rPr>
          <w:color w:val="1E201F"/>
          <w:sz w:val="24"/>
        </w:rPr>
        <w:tab/>
        <w:t>(ч.1</w:t>
      </w:r>
      <w:r>
        <w:rPr>
          <w:color w:val="1E201F"/>
          <w:sz w:val="24"/>
        </w:rPr>
        <w:tab/>
        <w:t>ст.</w:t>
      </w:r>
      <w:r>
        <w:rPr>
          <w:color w:val="1E201F"/>
          <w:sz w:val="24"/>
        </w:rPr>
        <w:tab/>
        <w:t>128</w:t>
      </w:r>
      <w:r>
        <w:rPr>
          <w:color w:val="1E201F"/>
          <w:sz w:val="24"/>
        </w:rPr>
        <w:tab/>
        <w:t>ТК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74"/>
        </w:tabs>
        <w:spacing w:before="2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совмещении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(должностей),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исполнении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условиях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совместительства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трудовым 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законодательством        </w:t>
      </w:r>
      <w:r>
        <w:rPr>
          <w:color w:val="1E201F"/>
          <w:spacing w:val="44"/>
          <w:sz w:val="24"/>
        </w:rPr>
        <w:t xml:space="preserve"> </w:t>
      </w:r>
      <w:r>
        <w:rPr>
          <w:color w:val="1E201F"/>
          <w:sz w:val="24"/>
        </w:rPr>
        <w:t xml:space="preserve">за 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фактически        </w:t>
      </w:r>
      <w:r>
        <w:rPr>
          <w:color w:val="1E201F"/>
          <w:spacing w:val="42"/>
          <w:sz w:val="24"/>
        </w:rPr>
        <w:t xml:space="preserve"> </w:t>
      </w:r>
      <w:r>
        <w:rPr>
          <w:color w:val="1E201F"/>
          <w:sz w:val="24"/>
        </w:rPr>
        <w:t xml:space="preserve">отработанное 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время.</w:t>
      </w:r>
    </w:p>
    <w:p w:rsidR="00B76DC1" w:rsidRDefault="00B76DC1" w:rsidP="00B76DC1">
      <w:pPr>
        <w:pStyle w:val="a5"/>
        <w:numPr>
          <w:ilvl w:val="1"/>
          <w:numId w:val="1"/>
        </w:numPr>
        <w:tabs>
          <w:tab w:val="left" w:pos="823"/>
        </w:tabs>
        <w:spacing w:before="2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Периоды отмены образовательной деятельности для воспитанников по санитарн</w:t>
      </w:r>
      <w:proofErr w:type="gramStart"/>
      <w:r>
        <w:rPr>
          <w:color w:val="1E201F"/>
          <w:sz w:val="24"/>
        </w:rPr>
        <w:t>о-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эпидемиологическим, климатическим и другим основаниям являются рабочим временем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периоды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привлекаются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методической,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организационной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хозяйственной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устанавливаемом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учреждения, принимаемым с учетом мнения выборного органа первичной профсоюзной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211"/>
        <w:ind w:hanging="241"/>
        <w:jc w:val="both"/>
      </w:pPr>
      <w:r>
        <w:rPr>
          <w:color w:val="1E201F"/>
        </w:rPr>
        <w:t>Оплата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труда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13"/>
        </w:tabs>
        <w:spacing w:before="163" w:line="304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Оплата труда работников ДОУ осуществляется в соответствии с «Положением 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оплате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труда»,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разработанным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утвержденным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учреждении,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в 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соответствии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со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штатным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расписанием   </w:t>
      </w:r>
      <w:r>
        <w:rPr>
          <w:color w:val="1E201F"/>
          <w:spacing w:val="37"/>
          <w:sz w:val="24"/>
        </w:rPr>
        <w:t xml:space="preserve"> </w:t>
      </w:r>
      <w:r>
        <w:rPr>
          <w:color w:val="1E201F"/>
          <w:sz w:val="24"/>
        </w:rPr>
        <w:t xml:space="preserve">и   </w:t>
      </w:r>
      <w:r>
        <w:rPr>
          <w:color w:val="1E201F"/>
          <w:spacing w:val="39"/>
          <w:sz w:val="24"/>
        </w:rPr>
        <w:t xml:space="preserve"> </w:t>
      </w:r>
      <w:r>
        <w:rPr>
          <w:color w:val="1E201F"/>
          <w:sz w:val="24"/>
        </w:rPr>
        <w:t xml:space="preserve">сметой   </w:t>
      </w:r>
      <w:r>
        <w:rPr>
          <w:color w:val="1E201F"/>
          <w:spacing w:val="40"/>
          <w:sz w:val="24"/>
        </w:rPr>
        <w:t xml:space="preserve"> </w:t>
      </w:r>
      <w:r>
        <w:rPr>
          <w:color w:val="1E201F"/>
          <w:sz w:val="24"/>
        </w:rPr>
        <w:t>расходов.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924"/>
        </w:tabs>
        <w:spacing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Дошкольное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обеспечивает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гарантированный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законодательством Российской Федерации минимальный </w:t>
      </w:r>
      <w:proofErr w:type="gramStart"/>
      <w:r>
        <w:rPr>
          <w:color w:val="1E201F"/>
          <w:sz w:val="24"/>
        </w:rPr>
        <w:t>размер оплаты труда</w:t>
      </w:r>
      <w:proofErr w:type="gramEnd"/>
      <w:r>
        <w:rPr>
          <w:color w:val="1E201F"/>
          <w:sz w:val="24"/>
        </w:rPr>
        <w:t>, условия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социальной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защиты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своих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Верхний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предел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ограничен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и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определяется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финансовыми       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возможностями       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64"/>
        </w:tabs>
        <w:spacing w:before="2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Ставки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заработной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платы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тарификационного списка в соответствии с тарифно-квалификационными требованиями 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соответствуют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муниципальным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правовым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актам.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16"/>
        </w:tabs>
        <w:spacing w:before="2" w:line="307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зависимости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 оклада в соответствии с занимаемой должностью, уровнем образования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стажем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работы,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полученной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квалификационной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категорией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>итогам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аттестации.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02"/>
          <w:tab w:val="left" w:pos="3961"/>
          <w:tab w:val="left" w:pos="8480"/>
        </w:tabs>
        <w:spacing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зависимости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тарификации.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Установление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тарификации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меньшее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количества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ставку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допускается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только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согласия</w:t>
      </w:r>
      <w:r>
        <w:rPr>
          <w:color w:val="1E201F"/>
          <w:sz w:val="24"/>
        </w:rPr>
        <w:tab/>
        <w:t>педагогического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работника.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74"/>
        </w:tabs>
        <w:spacing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Тарификация на новый учебный год утверждается заведующей не позднее 5 сентября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текущего года по согласованию с профсоюзным комитетом на основе предварительной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тарификации,</w:t>
      </w:r>
      <w:r>
        <w:rPr>
          <w:color w:val="1E201F"/>
          <w:spacing w:val="82"/>
          <w:sz w:val="24"/>
        </w:rPr>
        <w:t xml:space="preserve"> </w:t>
      </w:r>
      <w:r>
        <w:rPr>
          <w:color w:val="1E201F"/>
          <w:sz w:val="24"/>
        </w:rPr>
        <w:t>разработанной</w:t>
      </w:r>
      <w:r>
        <w:rPr>
          <w:color w:val="1E201F"/>
          <w:spacing w:val="8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80"/>
          <w:sz w:val="24"/>
        </w:rPr>
        <w:t xml:space="preserve"> </w:t>
      </w:r>
      <w:r>
        <w:rPr>
          <w:color w:val="1E201F"/>
          <w:sz w:val="24"/>
        </w:rPr>
        <w:t>доведенной</w:t>
      </w:r>
      <w:r>
        <w:rPr>
          <w:color w:val="1E201F"/>
          <w:spacing w:val="78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8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79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83"/>
          <w:sz w:val="24"/>
        </w:rPr>
        <w:t xml:space="preserve"> </w:t>
      </w:r>
      <w:r>
        <w:rPr>
          <w:color w:val="1E201F"/>
          <w:sz w:val="24"/>
        </w:rPr>
        <w:t>роспись.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72"/>
        </w:tabs>
        <w:ind w:left="671" w:hanging="430"/>
        <w:jc w:val="both"/>
        <w:rPr>
          <w:sz w:val="24"/>
        </w:rPr>
      </w:pPr>
      <w:proofErr w:type="gramStart"/>
      <w:r>
        <w:rPr>
          <w:color w:val="1E201F"/>
          <w:sz w:val="24"/>
        </w:rPr>
        <w:t>Оплата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производится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два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раза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месяц: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аванс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зарплата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сроки,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(</w:t>
      </w:r>
      <w:r>
        <w:rPr>
          <w:color w:val="1E201F"/>
          <w:sz w:val="24"/>
          <w:u w:val="single" w:color="1D1F1E"/>
        </w:rPr>
        <w:t xml:space="preserve">   </w:t>
      </w:r>
      <w:r>
        <w:rPr>
          <w:color w:val="1E201F"/>
          <w:spacing w:val="60"/>
          <w:sz w:val="24"/>
          <w:u w:val="single" w:color="1D1F1E"/>
        </w:rPr>
        <w:t xml:space="preserve"> </w:t>
      </w:r>
      <w:r>
        <w:rPr>
          <w:color w:val="1E201F"/>
          <w:sz w:val="24"/>
        </w:rPr>
        <w:t>-го</w:t>
      </w:r>
      <w:proofErr w:type="gramEnd"/>
    </w:p>
    <w:p w:rsidR="00B76DC1" w:rsidRDefault="00B76DC1" w:rsidP="00B76DC1">
      <w:pPr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tabs>
          <w:tab w:val="left" w:pos="1912"/>
          <w:tab w:val="left" w:pos="4231"/>
          <w:tab w:val="left" w:pos="6355"/>
          <w:tab w:val="left" w:pos="8745"/>
        </w:tabs>
        <w:spacing w:before="79"/>
        <w:ind w:left="242" w:firstLine="0"/>
      </w:pPr>
      <w:r>
        <w:rPr>
          <w:color w:val="1E201F"/>
        </w:rPr>
        <w:lastRenderedPageBreak/>
        <w:t>и</w:t>
      </w:r>
      <w:proofErr w:type="gramStart"/>
      <w:r>
        <w:rPr>
          <w:color w:val="1E201F"/>
        </w:rPr>
        <w:tab/>
        <w:t>-</w:t>
      </w:r>
      <w:proofErr w:type="gramEnd"/>
      <w:r>
        <w:rPr>
          <w:color w:val="1E201F"/>
        </w:rPr>
        <w:t>го</w:t>
      </w:r>
      <w:r>
        <w:rPr>
          <w:color w:val="1E201F"/>
        </w:rPr>
        <w:tab/>
        <w:t>числа</w:t>
      </w:r>
      <w:r>
        <w:rPr>
          <w:color w:val="1E201F"/>
        </w:rPr>
        <w:tab/>
        <w:t>каждого</w:t>
      </w:r>
      <w:r>
        <w:rPr>
          <w:color w:val="1E201F"/>
        </w:rPr>
        <w:tab/>
        <w:t>месяца).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03"/>
          <w:tab w:val="left" w:pos="4615"/>
          <w:tab w:val="left" w:pos="8397"/>
        </w:tabs>
        <w:spacing w:before="74" w:line="304" w:lineRule="auto"/>
        <w:ind w:right="204" w:firstLine="0"/>
        <w:jc w:val="both"/>
        <w:rPr>
          <w:sz w:val="24"/>
        </w:rPr>
      </w:pPr>
      <w:r>
        <w:rPr>
          <w:color w:val="1E201F"/>
          <w:sz w:val="24"/>
        </w:rPr>
        <w:t>Оплата труда работников, привлекаемых к работе в выходные и праздничные дни,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действующего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законодательства</w:t>
      </w:r>
      <w:r>
        <w:rPr>
          <w:color w:val="1E201F"/>
          <w:sz w:val="24"/>
        </w:rPr>
        <w:tab/>
        <w:t>Российской</w:t>
      </w:r>
      <w:r>
        <w:rPr>
          <w:color w:val="1E201F"/>
          <w:sz w:val="24"/>
        </w:rPr>
        <w:tab/>
        <w:t>Федерации.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63"/>
        </w:tabs>
        <w:spacing w:before="3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совместительству,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18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116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117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900"/>
          <w:tab w:val="left" w:pos="2391"/>
          <w:tab w:val="left" w:pos="4091"/>
          <w:tab w:val="left" w:pos="6540"/>
          <w:tab w:val="left" w:pos="8398"/>
        </w:tabs>
        <w:spacing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Оплата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совмещающим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замещающих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отсутствующих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осуществляется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требованиями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действующего</w:t>
      </w:r>
      <w:r>
        <w:rPr>
          <w:color w:val="1E201F"/>
          <w:sz w:val="24"/>
        </w:rPr>
        <w:tab/>
        <w:t>трудового</w:t>
      </w:r>
      <w:r>
        <w:rPr>
          <w:color w:val="1E201F"/>
          <w:sz w:val="24"/>
        </w:rPr>
        <w:tab/>
        <w:t>законодательства</w:t>
      </w:r>
      <w:r>
        <w:rPr>
          <w:color w:val="1E201F"/>
          <w:sz w:val="24"/>
        </w:rPr>
        <w:tab/>
        <w:t>Российской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Федерации.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06"/>
        </w:tabs>
        <w:spacing w:before="2"/>
        <w:ind w:left="805" w:hanging="564"/>
        <w:jc w:val="both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устанавливаются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стимулирующие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выплаты,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премирование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21"/>
          <w:sz w:val="24"/>
        </w:rPr>
        <w:t xml:space="preserve"> </w:t>
      </w:r>
      <w:proofErr w:type="gramStart"/>
      <w:r>
        <w:rPr>
          <w:color w:val="1E201F"/>
          <w:sz w:val="24"/>
        </w:rPr>
        <w:t>с</w:t>
      </w:r>
      <w:proofErr w:type="gramEnd"/>
    </w:p>
    <w:p w:rsidR="00B76DC1" w:rsidRDefault="00B76DC1" w:rsidP="00B76DC1">
      <w:pPr>
        <w:pStyle w:val="a3"/>
        <w:spacing w:before="74"/>
        <w:ind w:left="242" w:firstLine="0"/>
      </w:pPr>
      <w:r>
        <w:rPr>
          <w:color w:val="1E201F"/>
        </w:rPr>
        <w:t xml:space="preserve">«Положением 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о        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 xml:space="preserve">порядке        </w:t>
      </w:r>
      <w:r>
        <w:rPr>
          <w:color w:val="1E201F"/>
          <w:spacing w:val="21"/>
        </w:rPr>
        <w:t xml:space="preserve"> </w:t>
      </w:r>
      <w:r>
        <w:rPr>
          <w:color w:val="1E201F"/>
        </w:rPr>
        <w:t xml:space="preserve">распределения        </w:t>
      </w:r>
      <w:r>
        <w:rPr>
          <w:color w:val="1E201F"/>
          <w:spacing w:val="22"/>
        </w:rPr>
        <w:t xml:space="preserve"> </w:t>
      </w:r>
      <w:r>
        <w:rPr>
          <w:color w:val="1E201F"/>
        </w:rPr>
        <w:t xml:space="preserve">стимулирующих        </w:t>
      </w:r>
      <w:r>
        <w:rPr>
          <w:color w:val="1E201F"/>
          <w:spacing w:val="24"/>
        </w:rPr>
        <w:t xml:space="preserve"> </w:t>
      </w:r>
      <w:r>
        <w:rPr>
          <w:color w:val="1E201F"/>
        </w:rPr>
        <w:t>выплат».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52"/>
        </w:tabs>
        <w:spacing w:before="75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отличающимися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устанавливаются доплаты в соответствии с действующим законодательством Российской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209"/>
        <w:ind w:hanging="241"/>
        <w:jc w:val="both"/>
      </w:pPr>
      <w:r>
        <w:rPr>
          <w:color w:val="1E201F"/>
        </w:rPr>
        <w:t>Поощрения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за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труд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962"/>
        </w:tabs>
        <w:spacing w:before="163"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добросовестное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продолжительную и безупречную работу, новаторство в труде и другие достижения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применяются следующие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поощрения (ст. 191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ТК РФ):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объявление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благодарности;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премирование;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награждение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ценным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подарком;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награждение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Почетной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грамотой;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другие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виды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поощрений.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27"/>
        </w:tabs>
        <w:spacing w:before="75"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отношении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одновременно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несколько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видов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поощрения.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11"/>
          <w:tab w:val="left" w:pos="3402"/>
          <w:tab w:val="left" w:pos="5236"/>
          <w:tab w:val="left" w:pos="8430"/>
        </w:tabs>
        <w:spacing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Поощрения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соглашению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уполномоченным в установленном порядке представителем работников детского сада, 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согласованию</w:t>
      </w:r>
      <w:r>
        <w:rPr>
          <w:color w:val="1E201F"/>
          <w:sz w:val="24"/>
        </w:rPr>
        <w:tab/>
        <w:t>с</w:t>
      </w:r>
      <w:r>
        <w:rPr>
          <w:color w:val="1E201F"/>
          <w:sz w:val="24"/>
        </w:rPr>
        <w:tab/>
        <w:t>профсоюзным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комитетом.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01"/>
        </w:tabs>
        <w:spacing w:before="2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Поощрения оформляются приказом (постановлением, распоряжением) заведующего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доводятся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коллектива.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Сведения      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 xml:space="preserve">о      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 xml:space="preserve">поощрениях      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 xml:space="preserve">заносятся      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 xml:space="preserve">в      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 xml:space="preserve">трудовую      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 xml:space="preserve">книжку     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>работника.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46"/>
        </w:tabs>
        <w:spacing w:before="2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особые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заслуги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вышестоящие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управления     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 xml:space="preserve">образованием  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к     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 xml:space="preserve">поощрению,     </w:t>
      </w:r>
      <w:r>
        <w:rPr>
          <w:color w:val="1E201F"/>
          <w:spacing w:val="23"/>
          <w:sz w:val="24"/>
        </w:rPr>
        <w:t xml:space="preserve"> </w:t>
      </w:r>
      <w:r>
        <w:rPr>
          <w:color w:val="1E201F"/>
          <w:sz w:val="24"/>
        </w:rPr>
        <w:t xml:space="preserve">наградам,     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 xml:space="preserve">присвоению     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званий.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78"/>
        </w:tabs>
        <w:spacing w:line="307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могут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представляться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награждению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государственными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наградами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483"/>
        </w:tabs>
        <w:spacing w:before="24"/>
        <w:ind w:hanging="241"/>
        <w:jc w:val="both"/>
      </w:pPr>
      <w:r>
        <w:rPr>
          <w:color w:val="1E201F"/>
        </w:rPr>
        <w:t>Дисциплинарные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взыскания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89"/>
          <w:tab w:val="left" w:pos="7585"/>
        </w:tabs>
        <w:spacing w:before="163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Нарушение трудовой дисциплины, т.е. неисполнение или ненадлежащее исполнение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вследствие умысла, самонадеянности, либо небрежности работника возложенных на 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влечет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z w:val="24"/>
        </w:rPr>
        <w:tab/>
        <w:t>законодательством.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3"/>
        </w:tabs>
        <w:spacing w:before="2"/>
        <w:ind w:left="662" w:hanging="421"/>
        <w:jc w:val="both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совершение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поступка,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есть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неисполнение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6"/>
          <w:sz w:val="24"/>
        </w:rPr>
        <w:t xml:space="preserve"> </w:t>
      </w:r>
      <w:proofErr w:type="gramStart"/>
      <w:r>
        <w:rPr>
          <w:color w:val="1E201F"/>
          <w:sz w:val="24"/>
        </w:rPr>
        <w:t>по</w:t>
      </w:r>
      <w:proofErr w:type="gramEnd"/>
      <w:r>
        <w:rPr>
          <w:color w:val="1E201F"/>
          <w:spacing w:val="-2"/>
          <w:sz w:val="24"/>
        </w:rPr>
        <w:t xml:space="preserve"> </w:t>
      </w:r>
      <w:proofErr w:type="gramStart"/>
      <w:r>
        <w:rPr>
          <w:color w:val="1E201F"/>
          <w:sz w:val="24"/>
        </w:rPr>
        <w:t>его</w:t>
      </w:r>
      <w:proofErr w:type="gramEnd"/>
    </w:p>
    <w:p w:rsidR="00B76DC1" w:rsidRDefault="00B76DC1" w:rsidP="00B76DC1">
      <w:pPr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left="242" w:firstLine="0"/>
        <w:jc w:val="left"/>
      </w:pPr>
      <w:r>
        <w:rPr>
          <w:color w:val="1E201F"/>
        </w:rPr>
        <w:lastRenderedPageBreak/>
        <w:t>вине</w:t>
      </w:r>
      <w:r>
        <w:rPr>
          <w:color w:val="1E201F"/>
          <w:spacing w:val="34"/>
        </w:rPr>
        <w:t xml:space="preserve"> </w:t>
      </w:r>
      <w:r>
        <w:rPr>
          <w:color w:val="1E201F"/>
        </w:rPr>
        <w:t>возложенных</w:t>
      </w:r>
      <w:r>
        <w:rPr>
          <w:color w:val="1E201F"/>
          <w:spacing w:val="34"/>
        </w:rPr>
        <w:t xml:space="preserve"> </w:t>
      </w:r>
      <w:r>
        <w:rPr>
          <w:color w:val="1E201F"/>
        </w:rPr>
        <w:t>на</w:t>
      </w:r>
      <w:r>
        <w:rPr>
          <w:color w:val="1E201F"/>
          <w:spacing w:val="31"/>
        </w:rPr>
        <w:t xml:space="preserve"> </w:t>
      </w:r>
      <w:proofErr w:type="gramStart"/>
      <w:r>
        <w:rPr>
          <w:color w:val="1E201F"/>
        </w:rPr>
        <w:t>него</w:t>
      </w:r>
      <w:r>
        <w:rPr>
          <w:color w:val="1E201F"/>
          <w:spacing w:val="35"/>
        </w:rPr>
        <w:t xml:space="preserve"> </w:t>
      </w:r>
      <w:r>
        <w:rPr>
          <w:color w:val="1E201F"/>
        </w:rPr>
        <w:t>трудовых</w:t>
      </w:r>
      <w:r>
        <w:rPr>
          <w:color w:val="1E201F"/>
          <w:spacing w:val="37"/>
        </w:rPr>
        <w:t xml:space="preserve"> </w:t>
      </w:r>
      <w:r>
        <w:rPr>
          <w:color w:val="1E201F"/>
        </w:rPr>
        <w:t>обязанностей,</w:t>
      </w:r>
      <w:r>
        <w:rPr>
          <w:color w:val="1E201F"/>
          <w:spacing w:val="32"/>
        </w:rPr>
        <w:t xml:space="preserve"> </w:t>
      </w:r>
      <w:r>
        <w:rPr>
          <w:color w:val="1E201F"/>
        </w:rPr>
        <w:t>заведующий</w:t>
      </w:r>
      <w:r>
        <w:rPr>
          <w:color w:val="1E201F"/>
          <w:spacing w:val="36"/>
        </w:rPr>
        <w:t xml:space="preserve"> </w:t>
      </w:r>
      <w:r>
        <w:rPr>
          <w:color w:val="1E201F"/>
        </w:rPr>
        <w:t>ДОУ</w:t>
      </w:r>
      <w:r>
        <w:rPr>
          <w:color w:val="1E201F"/>
          <w:spacing w:val="35"/>
        </w:rPr>
        <w:t xml:space="preserve"> </w:t>
      </w:r>
      <w:r>
        <w:rPr>
          <w:color w:val="1E201F"/>
        </w:rPr>
        <w:t>имеет</w:t>
      </w:r>
      <w:proofErr w:type="gramEnd"/>
      <w:r>
        <w:rPr>
          <w:color w:val="1E201F"/>
          <w:spacing w:val="35"/>
        </w:rPr>
        <w:t xml:space="preserve"> </w:t>
      </w:r>
      <w:r>
        <w:rPr>
          <w:color w:val="1E201F"/>
        </w:rPr>
        <w:t>право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применить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следующие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дисциплинарные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взыскания (ст.192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ТК РФ):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180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замечание;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выговор;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увольнение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соответствующим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основаниям.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38"/>
        </w:tabs>
        <w:spacing w:before="75"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наложении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учитываться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тяжесть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совершенного проступка и обстоятельства, при которых он был совершен (ч.5 ст.192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 Применение дисциплинарных взысканий в ДОУ, не предусмотренных федеральными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законами,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настоящими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допускается.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2" w:line="304" w:lineRule="auto"/>
        <w:ind w:right="207" w:firstLine="0"/>
        <w:jc w:val="both"/>
        <w:rPr>
          <w:sz w:val="24"/>
        </w:rPr>
      </w:pPr>
      <w:r>
        <w:rPr>
          <w:color w:val="1E201F"/>
          <w:sz w:val="24"/>
        </w:rPr>
        <w:t>Увольнение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качестве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 ст. 192 ТК РФ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случаях: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неоднократного неисполнения работником детского сада без уважительных причин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обязанностей,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он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имеет дисциплинарное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взыскание;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273" w:lineRule="exact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однократного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грубого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обязанностей: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прогула, т.е. отсутствия на рабочем месте без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уважительных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причин в 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(смены),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независимо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(ее)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продолжительности,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 отсутствия на рабочем месте без уважительных причин более четырех часов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подряд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рабочего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 (смены);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появления работника на работе (на своем рабочем месте либо на территории 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 объекта, где по поручению заведующего работник должен выполнять 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функцию)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состоянии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алкогольного,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наркотического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токсического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опьянения;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разглашения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охраняемой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тайны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(государственной,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служебной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иной),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ставшей известной работнику в связи с исполнением им трудовых обязанностей, в 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разглашения персональных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другого работника;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07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 по месту работы хищения (в том числе мелкого) чужого имущества,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растраты,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умышленного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уничтожения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повреждения,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вступившим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силу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постановлением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судьи,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должностного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лица,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уполномоченных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рассматривать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дела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административных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правонарушениях;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установленного комиссией по охране труда или уполномоченным по охране 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охраны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повлекло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тяжкие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(несчастный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случай,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авария)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либо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заведомо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создавало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реальную</w:t>
      </w:r>
      <w:r>
        <w:rPr>
          <w:color w:val="1E201F"/>
          <w:spacing w:val="4"/>
          <w:sz w:val="24"/>
        </w:rPr>
        <w:t xml:space="preserve"> </w:t>
      </w:r>
      <w:r>
        <w:rPr>
          <w:color w:val="1E201F"/>
          <w:sz w:val="24"/>
        </w:rPr>
        <w:t>угрозу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наступления таких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последствий;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7" w:lineRule="auto"/>
        <w:ind w:right="21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виновных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непосредственно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обслуживающим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денежные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товарные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ценности,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эти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дают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утраты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доверия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к нему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стороны работодателя;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непринятия работником мер по предотвращению или урегулированию конфликта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интересов,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стороной которого он является;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совершения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выполняющим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аморального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проступка, несовместимого с продолжением данной работы. Аморальным проступком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является виновное действие или бездействие, которое нарушает основные моральные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противоречит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содержанию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функции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(например,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поведение,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унижающее человеческое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достоинство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т.п.);</w:t>
      </w:r>
    </w:p>
    <w:p w:rsidR="00B76DC1" w:rsidRDefault="00B76DC1" w:rsidP="00B76DC1">
      <w:pPr>
        <w:spacing w:line="304" w:lineRule="auto"/>
        <w:jc w:val="both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06" w:hanging="360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необоснованного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заместителями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главным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бухгалтером,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повлекшего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сохранности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имущества,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неправомерное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использование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ущерб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имуществу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организации;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2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представления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подложных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документов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заключении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договора;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9" w:hanging="360"/>
        <w:rPr>
          <w:rFonts w:ascii="Symbol" w:hAnsi="Symbol"/>
          <w:color w:val="1E201F"/>
          <w:sz w:val="20"/>
        </w:rPr>
      </w:pPr>
      <w:r>
        <w:tab/>
      </w:r>
      <w:proofErr w:type="gramStart"/>
      <w:r>
        <w:rPr>
          <w:color w:val="1E201F"/>
          <w:sz w:val="24"/>
        </w:rPr>
        <w:t>предусмотренных</w:t>
      </w:r>
      <w:proofErr w:type="gram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договором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членами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коллегиального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случаях,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установленных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ТК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РФ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62"/>
        </w:tabs>
        <w:spacing w:before="75" w:line="304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Дополнительными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основаниями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увольнения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являются: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7" w:lineRule="auto"/>
        <w:ind w:right="208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повторное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грубое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Устава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1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применение,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числе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однократное,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методов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связанных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физическим и (или) психическим насилием над личностью воспитанника детского сада.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 подобным поступкам могут быть отнесены: рукоприкладство по отношениям к детям,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порядка,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другие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нарушения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морали,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несоответствующие статусу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педагога.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06"/>
          <w:tab w:val="left" w:pos="2568"/>
          <w:tab w:val="left" w:pos="4712"/>
          <w:tab w:val="left" w:pos="6159"/>
          <w:tab w:val="left" w:pos="7910"/>
        </w:tabs>
        <w:spacing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Дисциплинарное расследование нарушений педагогическим работником ДОУ норм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профессионального поведения может быть проведено только по поступившей на 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жалобе,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поданной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форме.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Копия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жалобы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вручена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Ход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расследования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принятые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 решения могут быть преданы гласности только с согласия заинтересованного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исключением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(запрещение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педагогической</w:t>
      </w:r>
      <w:r>
        <w:rPr>
          <w:color w:val="1E201F"/>
          <w:sz w:val="24"/>
        </w:rPr>
        <w:tab/>
        <w:t>деятельности,</w:t>
      </w:r>
      <w:r>
        <w:rPr>
          <w:color w:val="1E201F"/>
          <w:sz w:val="24"/>
        </w:rPr>
        <w:tab/>
        <w:t>защита</w:t>
      </w:r>
      <w:r>
        <w:rPr>
          <w:color w:val="1E201F"/>
          <w:sz w:val="24"/>
        </w:rPr>
        <w:tab/>
        <w:t>интересов</w:t>
      </w:r>
      <w:r>
        <w:rPr>
          <w:color w:val="1E201F"/>
          <w:sz w:val="24"/>
        </w:rPr>
        <w:tab/>
        <w:t>воспитанников).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88"/>
        </w:tabs>
        <w:spacing w:before="3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Ответственность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устанавливаются</w:t>
      </w:r>
      <w:r>
        <w:rPr>
          <w:color w:val="1E201F"/>
          <w:spacing w:val="1"/>
          <w:sz w:val="24"/>
        </w:rPr>
        <w:t xml:space="preserve"> </w:t>
      </w:r>
      <w:proofErr w:type="spellStart"/>
      <w:r>
        <w:rPr>
          <w:color w:val="1E201F"/>
          <w:sz w:val="24"/>
        </w:rPr>
        <w:t>статьѐй</w:t>
      </w:r>
      <w:proofErr w:type="spellEnd"/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48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Федерального      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 xml:space="preserve">закона       </w:t>
      </w:r>
      <w:r>
        <w:rPr>
          <w:color w:val="1E201F"/>
          <w:spacing w:val="3"/>
          <w:sz w:val="24"/>
        </w:rPr>
        <w:t xml:space="preserve"> </w:t>
      </w:r>
      <w:r>
        <w:rPr>
          <w:color w:val="1E201F"/>
          <w:sz w:val="24"/>
        </w:rPr>
        <w:t xml:space="preserve">«Об      </w:t>
      </w:r>
      <w:r>
        <w:rPr>
          <w:color w:val="1E201F"/>
          <w:spacing w:val="59"/>
          <w:sz w:val="24"/>
        </w:rPr>
        <w:t xml:space="preserve"> </w:t>
      </w:r>
      <w:r>
        <w:rPr>
          <w:color w:val="1E201F"/>
          <w:sz w:val="24"/>
        </w:rPr>
        <w:t xml:space="preserve">образовании        в      </w:t>
      </w:r>
      <w:r>
        <w:rPr>
          <w:color w:val="1E201F"/>
          <w:spacing w:val="56"/>
          <w:sz w:val="24"/>
        </w:rPr>
        <w:t xml:space="preserve"> </w:t>
      </w:r>
      <w:r>
        <w:rPr>
          <w:color w:val="1E201F"/>
          <w:sz w:val="24"/>
        </w:rPr>
        <w:t xml:space="preserve">Российской    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Федерации».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670"/>
        </w:tabs>
        <w:spacing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До применения дисциплинарного взыскания заведующий ДОУ должен затребовать от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письменное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объяснение.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истечении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двух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рабочих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объяснение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предоставлено,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составляется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(ч.1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ст.193 ТК РФ). Не предоставление работником объяснения не является препятствием для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применения        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 xml:space="preserve">дисциплинарного     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 xml:space="preserve">взыскания        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 xml:space="preserve">(ч.2      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 xml:space="preserve">ст.193        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 xml:space="preserve">ТК        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06"/>
        </w:tabs>
        <w:spacing w:before="5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Дисциплинарное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позднее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одного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месяца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обнаружения проступка, не считая времени болезни работника, пребывания его в отпуске,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 также времени, необходимого на учет мнения представительного органа 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дошкольного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образовательного       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 xml:space="preserve">учреждения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(ч.3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ст.193       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 xml:space="preserve">ТК       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87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Дисциплинарное взыскание не может быть применено позднее шести месяцев со 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совершения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проступка,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результатам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ревизии,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проверки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финансово-хозяйственной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деятельности или аудиторской проверки – позднее двух лет со дня его совершения.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указанные сроки не включается время производства по уголовному делу (ч.4 ст.193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98"/>
          <w:tab w:val="left" w:pos="2904"/>
          <w:tab w:val="left" w:pos="4929"/>
          <w:tab w:val="left" w:pos="6270"/>
          <w:tab w:val="left" w:pos="7865"/>
          <w:tab w:val="left" w:pos="9132"/>
        </w:tabs>
        <w:spacing w:before="2" w:line="304" w:lineRule="auto"/>
        <w:ind w:right="208" w:firstLine="0"/>
        <w:rPr>
          <w:sz w:val="24"/>
        </w:rPr>
      </w:pPr>
      <w:r>
        <w:rPr>
          <w:color w:val="1E201F"/>
          <w:sz w:val="24"/>
        </w:rPr>
        <w:t>За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каждый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дисциплинарный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проступок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может</w:t>
      </w:r>
      <w:r>
        <w:rPr>
          <w:color w:val="1E201F"/>
          <w:spacing w:val="53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применено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только</w:t>
      </w:r>
      <w:r>
        <w:rPr>
          <w:color w:val="1E201F"/>
          <w:spacing w:val="52"/>
          <w:sz w:val="24"/>
        </w:rPr>
        <w:t xml:space="preserve"> </w:t>
      </w:r>
      <w:r>
        <w:rPr>
          <w:color w:val="1E201F"/>
          <w:sz w:val="24"/>
        </w:rPr>
        <w:t>одно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дисциплинарное</w:t>
      </w:r>
      <w:r>
        <w:rPr>
          <w:color w:val="1E201F"/>
          <w:sz w:val="24"/>
        </w:rPr>
        <w:tab/>
        <w:t>взыскание</w:t>
      </w:r>
      <w:r>
        <w:rPr>
          <w:color w:val="1E201F"/>
          <w:sz w:val="24"/>
        </w:rPr>
        <w:tab/>
        <w:t>(ч.5</w:t>
      </w:r>
      <w:r>
        <w:rPr>
          <w:color w:val="1E201F"/>
          <w:sz w:val="24"/>
        </w:rPr>
        <w:tab/>
        <w:t>ст.193</w:t>
      </w:r>
      <w:r>
        <w:rPr>
          <w:color w:val="1E201F"/>
          <w:sz w:val="24"/>
        </w:rPr>
        <w:tab/>
        <w:t>ТК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82"/>
        </w:tabs>
        <w:ind w:left="782" w:hanging="540"/>
        <w:rPr>
          <w:sz w:val="24"/>
        </w:rPr>
      </w:pPr>
      <w:r>
        <w:rPr>
          <w:color w:val="1E201F"/>
          <w:sz w:val="24"/>
        </w:rPr>
        <w:t>Дисциплинарные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применяются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приказом,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котором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отражается: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конкретное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указание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проступка;</w:t>
      </w:r>
    </w:p>
    <w:p w:rsidR="00B76DC1" w:rsidRDefault="00B76DC1" w:rsidP="00B76DC1">
      <w:pPr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lastRenderedPageBreak/>
        <w:t>время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совершения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обнаружения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проступка;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4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вид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применяемого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взыскания;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документы,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подтверждающие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совершение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проступка;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документы,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содержащие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объяснения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работника.</w:t>
      </w:r>
    </w:p>
    <w:p w:rsidR="00B76DC1" w:rsidRDefault="00B76DC1" w:rsidP="00B76DC1">
      <w:pPr>
        <w:pStyle w:val="a3"/>
        <w:tabs>
          <w:tab w:val="left" w:pos="4309"/>
          <w:tab w:val="left" w:pos="8480"/>
        </w:tabs>
        <w:spacing w:before="76" w:line="304" w:lineRule="auto"/>
        <w:ind w:left="242" w:right="208" w:firstLine="0"/>
      </w:pP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приказе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применении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дисциплинарного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взыскания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также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можно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привести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краткое</w:t>
      </w:r>
      <w:r>
        <w:rPr>
          <w:color w:val="1E201F"/>
          <w:spacing w:val="-57"/>
        </w:rPr>
        <w:t xml:space="preserve"> </w:t>
      </w:r>
      <w:r>
        <w:rPr>
          <w:color w:val="1E201F"/>
        </w:rPr>
        <w:t>изложение</w:t>
      </w:r>
      <w:r>
        <w:rPr>
          <w:color w:val="1E201F"/>
        </w:rPr>
        <w:tab/>
        <w:t>объяснений</w:t>
      </w:r>
      <w:r>
        <w:rPr>
          <w:color w:val="1E201F"/>
        </w:rPr>
        <w:tab/>
        <w:t>работника.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18"/>
        </w:tabs>
        <w:spacing w:line="304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Приказ заведующего ДОУ о применении дисциплинарного взыскания объявляется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работнику под роспись в течение трех рабочих дней со дня его издания, не считая времени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отсутствия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работе.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Если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работник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сада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отказывается</w:t>
      </w:r>
      <w:r>
        <w:rPr>
          <w:color w:val="1E201F"/>
          <w:spacing w:val="12"/>
          <w:sz w:val="24"/>
        </w:rPr>
        <w:t xml:space="preserve"> </w:t>
      </w:r>
      <w:r>
        <w:rPr>
          <w:color w:val="1E201F"/>
          <w:sz w:val="24"/>
        </w:rPr>
        <w:t>ознакомиться</w:t>
      </w:r>
      <w:r>
        <w:rPr>
          <w:color w:val="1E201F"/>
          <w:spacing w:val="-58"/>
          <w:sz w:val="24"/>
        </w:rPr>
        <w:t xml:space="preserve"> </w:t>
      </w:r>
      <w:r>
        <w:rPr>
          <w:color w:val="1E201F"/>
          <w:sz w:val="24"/>
        </w:rPr>
        <w:t>с указанным приказом под роспись, то составляется соответствующий акт (ч.6 ст.193 ТК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РФ).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97"/>
        </w:tabs>
        <w:spacing w:before="2" w:line="307" w:lineRule="auto"/>
        <w:ind w:right="217" w:firstLine="0"/>
        <w:jc w:val="both"/>
        <w:rPr>
          <w:sz w:val="24"/>
        </w:rPr>
      </w:pPr>
      <w:r>
        <w:rPr>
          <w:color w:val="1E201F"/>
          <w:sz w:val="24"/>
        </w:rPr>
        <w:t>Дисциплинарное взыскание может быть обжаловано работником в государственную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инспекцию</w:t>
      </w:r>
      <w:r>
        <w:rPr>
          <w:color w:val="1E201F"/>
          <w:spacing w:val="46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50"/>
          <w:sz w:val="24"/>
        </w:rPr>
        <w:t xml:space="preserve"> </w:t>
      </w:r>
      <w:r>
        <w:rPr>
          <w:color w:val="1E201F"/>
          <w:sz w:val="24"/>
        </w:rPr>
        <w:t>(или)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органы</w:t>
      </w:r>
      <w:r>
        <w:rPr>
          <w:color w:val="1E201F"/>
          <w:spacing w:val="48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49"/>
          <w:sz w:val="24"/>
        </w:rPr>
        <w:t xml:space="preserve"> </w:t>
      </w:r>
      <w:r>
        <w:rPr>
          <w:color w:val="1E201F"/>
          <w:sz w:val="24"/>
        </w:rPr>
        <w:t>рассмотрению</w:t>
      </w:r>
      <w:r>
        <w:rPr>
          <w:color w:val="1E201F"/>
          <w:spacing w:val="47"/>
          <w:sz w:val="24"/>
        </w:rPr>
        <w:t xml:space="preserve"> </w:t>
      </w:r>
      <w:r>
        <w:rPr>
          <w:color w:val="1E201F"/>
          <w:sz w:val="24"/>
        </w:rPr>
        <w:t>индивидуальных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трудовых</w:t>
      </w:r>
      <w:r>
        <w:rPr>
          <w:color w:val="1E201F"/>
          <w:spacing w:val="51"/>
          <w:sz w:val="24"/>
        </w:rPr>
        <w:t xml:space="preserve"> </w:t>
      </w:r>
      <w:r>
        <w:rPr>
          <w:color w:val="1E201F"/>
          <w:sz w:val="24"/>
        </w:rPr>
        <w:t>споров.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26"/>
          <w:tab w:val="left" w:pos="4050"/>
          <w:tab w:val="left" w:pos="8309"/>
        </w:tabs>
        <w:spacing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Если в течение года со дня применения дисциплинарного взыскания работник 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будет подвергнут новому дисциплинарному взысканию, то он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считается не имеющим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истечения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года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дня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снять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собственной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инициативе, просьбе самого работника, ходатайству заместителя заведующего (старшего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воспитателя),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курирующего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z w:val="24"/>
        </w:rPr>
        <w:tab/>
        <w:t>образовательного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учреждения.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57"/>
          <w:tab w:val="left" w:pos="8472"/>
        </w:tabs>
        <w:spacing w:before="2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Работникам,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имеющим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взыскание,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поощрения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течение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действия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взыскания.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1013"/>
        </w:tabs>
        <w:spacing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Взыскание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заведующему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применяются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органом</w:t>
      </w:r>
      <w:r>
        <w:rPr>
          <w:color w:val="1E201F"/>
          <w:spacing w:val="89"/>
          <w:sz w:val="24"/>
        </w:rPr>
        <w:t xml:space="preserve"> </w:t>
      </w:r>
      <w:r>
        <w:rPr>
          <w:color w:val="1E201F"/>
          <w:sz w:val="24"/>
        </w:rPr>
        <w:t>образования,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который</w:t>
      </w:r>
      <w:r>
        <w:rPr>
          <w:color w:val="1E201F"/>
          <w:spacing w:val="91"/>
          <w:sz w:val="24"/>
        </w:rPr>
        <w:t xml:space="preserve"> </w:t>
      </w:r>
      <w:r>
        <w:rPr>
          <w:color w:val="1E201F"/>
          <w:sz w:val="24"/>
        </w:rPr>
        <w:t>имеет</w:t>
      </w:r>
      <w:r>
        <w:rPr>
          <w:color w:val="1E201F"/>
          <w:spacing w:val="90"/>
          <w:sz w:val="24"/>
        </w:rPr>
        <w:t xml:space="preserve"> </w:t>
      </w:r>
      <w:r>
        <w:rPr>
          <w:color w:val="1E201F"/>
          <w:sz w:val="24"/>
        </w:rPr>
        <w:t>право</w:t>
      </w:r>
      <w:r>
        <w:rPr>
          <w:color w:val="1E201F"/>
          <w:spacing w:val="89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92"/>
          <w:sz w:val="24"/>
        </w:rPr>
        <w:t xml:space="preserve"> </w:t>
      </w:r>
      <w:r>
        <w:rPr>
          <w:color w:val="1E201F"/>
          <w:sz w:val="24"/>
        </w:rPr>
        <w:t>назначить</w:t>
      </w:r>
      <w:r>
        <w:rPr>
          <w:color w:val="1E201F"/>
          <w:spacing w:val="9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93"/>
          <w:sz w:val="24"/>
        </w:rPr>
        <w:t xml:space="preserve"> </w:t>
      </w:r>
      <w:r>
        <w:rPr>
          <w:color w:val="1E201F"/>
          <w:sz w:val="24"/>
        </w:rPr>
        <w:t>уволить.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18"/>
          <w:tab w:val="left" w:pos="1722"/>
          <w:tab w:val="left" w:pos="4425"/>
          <w:tab w:val="left" w:pos="6553"/>
          <w:tab w:val="left" w:pos="8355"/>
        </w:tabs>
        <w:spacing w:before="2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Сведения о взысканиях в трудовую книжку не вносятся, за исключением случаев,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когда</w:t>
      </w:r>
      <w:r>
        <w:rPr>
          <w:color w:val="1E201F"/>
          <w:sz w:val="24"/>
        </w:rPr>
        <w:tab/>
        <w:t>дисциплинарным</w:t>
      </w:r>
      <w:r>
        <w:rPr>
          <w:color w:val="1E201F"/>
          <w:sz w:val="24"/>
        </w:rPr>
        <w:tab/>
        <w:t>взысканием</w:t>
      </w:r>
      <w:r>
        <w:rPr>
          <w:color w:val="1E201F"/>
          <w:sz w:val="24"/>
        </w:rPr>
        <w:tab/>
        <w:t>является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увольнение.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1013"/>
          <w:tab w:val="left" w:pos="4112"/>
          <w:tab w:val="left" w:pos="7583"/>
        </w:tabs>
        <w:spacing w:line="304" w:lineRule="auto"/>
        <w:ind w:right="206" w:firstLine="0"/>
        <w:jc w:val="both"/>
        <w:rPr>
          <w:sz w:val="24"/>
        </w:rPr>
      </w:pPr>
      <w:r>
        <w:rPr>
          <w:color w:val="1E201F"/>
          <w:sz w:val="24"/>
        </w:rPr>
        <w:t>Нарушение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дисциплины,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влечет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собой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дисциплинарного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общественного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воздействия,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также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применение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мер,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предусмотренных</w:t>
      </w:r>
      <w:r>
        <w:rPr>
          <w:color w:val="1E201F"/>
          <w:sz w:val="24"/>
        </w:rPr>
        <w:tab/>
        <w:t>действующим</w:t>
      </w:r>
      <w:r>
        <w:rPr>
          <w:color w:val="1E201F"/>
          <w:sz w:val="24"/>
        </w:rPr>
        <w:tab/>
        <w:t>законодательством.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26"/>
        </w:tabs>
        <w:spacing w:before="2" w:line="304" w:lineRule="auto"/>
        <w:ind w:right="209" w:firstLine="0"/>
        <w:jc w:val="both"/>
        <w:rPr>
          <w:sz w:val="24"/>
        </w:rPr>
      </w:pPr>
      <w:r>
        <w:rPr>
          <w:color w:val="1E201F"/>
          <w:sz w:val="24"/>
        </w:rPr>
        <w:t>Заведующий дошкольным образовательным учреждением имеет право привлекать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 к дисциплинарной и материальной ответственности в порядке, установленном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Трудовым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кодексом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федеральными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законами.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603"/>
        </w:tabs>
        <w:spacing w:before="208"/>
        <w:ind w:left="602" w:hanging="361"/>
        <w:jc w:val="both"/>
      </w:pPr>
      <w:r>
        <w:rPr>
          <w:color w:val="1E201F"/>
        </w:rPr>
        <w:t>Медицинские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осмотры.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Личная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гигиена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18"/>
          <w:tab w:val="left" w:pos="2017"/>
          <w:tab w:val="left" w:pos="3183"/>
          <w:tab w:val="left" w:pos="5627"/>
          <w:tab w:val="left" w:pos="7234"/>
          <w:tab w:val="left" w:pos="8402"/>
        </w:tabs>
        <w:spacing w:before="161" w:line="304" w:lineRule="auto"/>
        <w:ind w:right="205" w:firstLine="0"/>
        <w:jc w:val="both"/>
        <w:rPr>
          <w:sz w:val="24"/>
        </w:rPr>
      </w:pPr>
      <w:r>
        <w:rPr>
          <w:color w:val="1E201F"/>
          <w:sz w:val="24"/>
        </w:rPr>
        <w:t>Работники проходят профилактические медицинские осмотры, соблюдают личную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гигиену, осуществляют трудовую деятельность в ДОУ в соответствии с СП 2.4.3648-20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"Санитарно-эпидемиологические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требования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организациям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обучения,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отдыха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оздоровления</w:t>
      </w:r>
      <w:r>
        <w:rPr>
          <w:color w:val="1E201F"/>
          <w:sz w:val="24"/>
        </w:rPr>
        <w:tab/>
        <w:t>детей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молодежи".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82"/>
        </w:tabs>
        <w:spacing w:before="3"/>
        <w:ind w:left="782" w:hanging="540"/>
        <w:jc w:val="both"/>
        <w:rPr>
          <w:sz w:val="24"/>
        </w:rPr>
      </w:pPr>
      <w:r>
        <w:rPr>
          <w:color w:val="1E201F"/>
          <w:sz w:val="24"/>
        </w:rPr>
        <w:t>Заведующий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обеспечивает: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7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наличие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5"/>
          <w:sz w:val="24"/>
        </w:rPr>
        <w:t xml:space="preserve"> </w:t>
      </w:r>
      <w:r>
        <w:rPr>
          <w:color w:val="1E201F"/>
          <w:sz w:val="24"/>
        </w:rPr>
        <w:t>образовательном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учреждении</w:t>
      </w:r>
      <w:r>
        <w:rPr>
          <w:color w:val="1E201F"/>
          <w:spacing w:val="7"/>
          <w:sz w:val="24"/>
        </w:rPr>
        <w:t xml:space="preserve"> </w:t>
      </w:r>
      <w:r>
        <w:rPr>
          <w:color w:val="1E201F"/>
          <w:sz w:val="24"/>
        </w:rPr>
        <w:t>Санитарных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8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6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доведение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содержания до работников;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выполнение требований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Санитарных правил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 всеми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детского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сада;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0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необходимые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условия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соблюдения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Санитарных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4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25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26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образовательном учреждении;</w:t>
      </w:r>
    </w:p>
    <w:p w:rsidR="00B76DC1" w:rsidRDefault="00B76DC1" w:rsidP="00B76DC1">
      <w:pPr>
        <w:spacing w:line="304" w:lineRule="auto"/>
        <w:rPr>
          <w:rFonts w:ascii="Symbol" w:hAnsi="Symbol"/>
          <w:sz w:val="20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9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lastRenderedPageBreak/>
        <w:tab/>
      </w:r>
      <w:r>
        <w:rPr>
          <w:color w:val="1E201F"/>
          <w:sz w:val="24"/>
        </w:rPr>
        <w:t>прием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работу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лиц,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имеющих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допуск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состоянию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здоровья,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прошедших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гигиеническую подготовку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 аттестацию;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  <w:tab w:val="left" w:pos="2978"/>
        </w:tabs>
        <w:spacing w:line="304" w:lineRule="auto"/>
        <w:ind w:right="206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 xml:space="preserve">наличие  </w:t>
      </w:r>
      <w:r>
        <w:rPr>
          <w:color w:val="1E201F"/>
          <w:spacing w:val="14"/>
          <w:sz w:val="24"/>
        </w:rPr>
        <w:t xml:space="preserve"> </w:t>
      </w:r>
      <w:r>
        <w:rPr>
          <w:color w:val="1E201F"/>
          <w:sz w:val="24"/>
        </w:rPr>
        <w:t>личных</w:t>
      </w:r>
      <w:r>
        <w:rPr>
          <w:color w:val="1E201F"/>
          <w:sz w:val="24"/>
        </w:rPr>
        <w:tab/>
        <w:t>медицинских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книжек</w:t>
      </w:r>
      <w:r>
        <w:rPr>
          <w:color w:val="1E201F"/>
          <w:spacing w:val="15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каждого</w:t>
      </w:r>
      <w:r>
        <w:rPr>
          <w:color w:val="1E201F"/>
          <w:spacing w:val="17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6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своевременное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прохождение</w:t>
      </w:r>
      <w:r>
        <w:rPr>
          <w:color w:val="1E201F"/>
          <w:spacing w:val="31"/>
          <w:sz w:val="24"/>
        </w:rPr>
        <w:t xml:space="preserve"> </w:t>
      </w:r>
      <w:r>
        <w:rPr>
          <w:color w:val="1E201F"/>
          <w:sz w:val="24"/>
        </w:rPr>
        <w:t>периодических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медицинских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>обследований</w:t>
      </w:r>
      <w:r>
        <w:rPr>
          <w:color w:val="1E201F"/>
          <w:spacing w:val="33"/>
          <w:sz w:val="24"/>
        </w:rPr>
        <w:t xml:space="preserve"> </w:t>
      </w:r>
      <w:r>
        <w:rPr>
          <w:color w:val="1E201F"/>
          <w:sz w:val="24"/>
        </w:rPr>
        <w:t>всеми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  <w:tab w:val="left" w:pos="2551"/>
          <w:tab w:val="left" w:pos="4312"/>
          <w:tab w:val="left" w:pos="5731"/>
          <w:tab w:val="left" w:pos="6110"/>
          <w:tab w:val="left" w:pos="7990"/>
          <w:tab w:val="left" w:pos="8487"/>
        </w:tabs>
        <w:spacing w:line="304" w:lineRule="auto"/>
        <w:ind w:right="214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организацию</w:t>
      </w:r>
      <w:r>
        <w:rPr>
          <w:color w:val="1E201F"/>
          <w:sz w:val="24"/>
        </w:rPr>
        <w:tab/>
        <w:t>гигиенической</w:t>
      </w:r>
      <w:r>
        <w:rPr>
          <w:color w:val="1E201F"/>
          <w:sz w:val="24"/>
        </w:rPr>
        <w:tab/>
        <w:t>подготовки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 xml:space="preserve"> переподготовки</w:t>
      </w:r>
      <w:r>
        <w:rPr>
          <w:color w:val="1E201F"/>
          <w:sz w:val="24"/>
        </w:rPr>
        <w:tab/>
        <w:t>по</w:t>
      </w:r>
      <w:r>
        <w:rPr>
          <w:color w:val="1E201F"/>
          <w:sz w:val="24"/>
        </w:rPr>
        <w:tab/>
        <w:t>программе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гигиенического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обучения;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условия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соответствии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действующим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законодательством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Российской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Федерации,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санитарными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гигиеническими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нормативами;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3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проведение</w:t>
      </w:r>
      <w:r>
        <w:rPr>
          <w:color w:val="1E201F"/>
          <w:spacing w:val="30"/>
          <w:sz w:val="24"/>
        </w:rPr>
        <w:t xml:space="preserve"> </w:t>
      </w:r>
      <w:r>
        <w:rPr>
          <w:color w:val="1E201F"/>
          <w:sz w:val="24"/>
        </w:rPr>
        <w:t>при</w:t>
      </w:r>
      <w:r>
        <w:rPr>
          <w:color w:val="1E201F"/>
          <w:spacing w:val="29"/>
          <w:sz w:val="24"/>
        </w:rPr>
        <w:t xml:space="preserve"> </w:t>
      </w:r>
      <w:r>
        <w:rPr>
          <w:color w:val="1E201F"/>
          <w:sz w:val="24"/>
        </w:rPr>
        <w:t>необходимости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мероприятий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дезинфекции,</w:t>
      </w:r>
      <w:r>
        <w:rPr>
          <w:color w:val="1E201F"/>
          <w:spacing w:val="28"/>
          <w:sz w:val="24"/>
        </w:rPr>
        <w:t xml:space="preserve"> </w:t>
      </w:r>
      <w:r>
        <w:rPr>
          <w:color w:val="1E201F"/>
          <w:sz w:val="24"/>
        </w:rPr>
        <w:t>дезинсекции</w:t>
      </w:r>
      <w:r>
        <w:rPr>
          <w:color w:val="1E201F"/>
          <w:spacing w:val="2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дератизации: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/>
        <w:ind w:left="962"/>
        <w:jc w:val="left"/>
        <w:rPr>
          <w:rFonts w:ascii="Symbol" w:hAnsi="Symbol"/>
          <w:color w:val="1E201F"/>
          <w:sz w:val="20"/>
        </w:rPr>
      </w:pPr>
      <w:r>
        <w:rPr>
          <w:color w:val="1E201F"/>
          <w:sz w:val="24"/>
        </w:rPr>
        <w:t>наличие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аптечек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для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оказания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первой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помощи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своевременное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пополнение;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75" w:line="304" w:lineRule="auto"/>
        <w:ind w:right="211" w:hanging="360"/>
        <w:jc w:val="left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организацию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санитарно-гигиенической</w:t>
      </w:r>
      <w:r>
        <w:rPr>
          <w:color w:val="1E201F"/>
          <w:spacing w:val="1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персоналом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путем</w:t>
      </w:r>
      <w:r>
        <w:rPr>
          <w:color w:val="1E201F"/>
          <w:spacing w:val="9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семинаров,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бесед, лекций.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57"/>
        </w:tabs>
        <w:spacing w:line="307" w:lineRule="auto"/>
        <w:ind w:right="214" w:firstLine="0"/>
        <w:rPr>
          <w:sz w:val="24"/>
        </w:rPr>
      </w:pPr>
      <w:r>
        <w:rPr>
          <w:color w:val="1E201F"/>
          <w:sz w:val="24"/>
        </w:rPr>
        <w:t>Заведующая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осуществляет</w:t>
      </w:r>
      <w:r>
        <w:rPr>
          <w:color w:val="1E201F"/>
          <w:spacing w:val="13"/>
          <w:sz w:val="24"/>
        </w:rPr>
        <w:t xml:space="preserve"> </w:t>
      </w:r>
      <w:r>
        <w:rPr>
          <w:color w:val="1E201F"/>
          <w:sz w:val="24"/>
        </w:rPr>
        <w:t>повседневный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контроль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>над</w:t>
      </w:r>
      <w:r>
        <w:rPr>
          <w:color w:val="1E201F"/>
          <w:spacing w:val="10"/>
          <w:sz w:val="24"/>
        </w:rPr>
        <w:t xml:space="preserve"> </w:t>
      </w:r>
      <w:r>
        <w:rPr>
          <w:color w:val="1E201F"/>
          <w:sz w:val="24"/>
        </w:rPr>
        <w:t xml:space="preserve">соблюдением </w:t>
      </w:r>
      <w:r>
        <w:rPr>
          <w:color w:val="1E201F"/>
          <w:spacing w:val="-57"/>
          <w:sz w:val="24"/>
        </w:rPr>
        <w:t xml:space="preserve">    </w:t>
      </w:r>
      <w:r>
        <w:rPr>
          <w:color w:val="1E201F"/>
          <w:sz w:val="24"/>
        </w:rPr>
        <w:t>требований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санитарных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норм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дошкольном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образовательном учреждении.</w:t>
      </w:r>
    </w:p>
    <w:p w:rsidR="00B76DC1" w:rsidRDefault="00B76DC1" w:rsidP="00B76DC1">
      <w:pPr>
        <w:pStyle w:val="1"/>
        <w:numPr>
          <w:ilvl w:val="0"/>
          <w:numId w:val="3"/>
        </w:numPr>
        <w:tabs>
          <w:tab w:val="left" w:pos="603"/>
        </w:tabs>
        <w:spacing w:before="203"/>
        <w:ind w:left="602" w:hanging="361"/>
        <w:jc w:val="both"/>
      </w:pPr>
      <w:r>
        <w:rPr>
          <w:color w:val="1E201F"/>
        </w:rPr>
        <w:t>Заключительные</w:t>
      </w:r>
      <w:r>
        <w:rPr>
          <w:color w:val="1E201F"/>
          <w:spacing w:val="-6"/>
        </w:rPr>
        <w:t xml:space="preserve"> </w:t>
      </w:r>
      <w:r>
        <w:rPr>
          <w:color w:val="1E201F"/>
        </w:rPr>
        <w:t>положения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30"/>
          <w:tab w:val="left" w:pos="2899"/>
          <w:tab w:val="left" w:pos="4787"/>
          <w:tab w:val="left" w:pos="6188"/>
          <w:tab w:val="left" w:pos="7011"/>
          <w:tab w:val="left" w:pos="8814"/>
        </w:tabs>
        <w:spacing w:before="164" w:line="304" w:lineRule="auto"/>
        <w:ind w:right="203" w:firstLine="0"/>
        <w:jc w:val="both"/>
        <w:rPr>
          <w:sz w:val="24"/>
        </w:rPr>
      </w:pPr>
      <w:r>
        <w:rPr>
          <w:color w:val="1E201F"/>
          <w:sz w:val="24"/>
        </w:rPr>
        <w:t>Конкретные обязанности работников определяются должностными инструкциями,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разработанными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условий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администрацией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совместно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профсоюзным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комитетом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основе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квалификационных</w:t>
      </w:r>
      <w:r>
        <w:rPr>
          <w:color w:val="1E201F"/>
          <w:spacing w:val="61"/>
          <w:sz w:val="24"/>
        </w:rPr>
        <w:t xml:space="preserve"> </w:t>
      </w:r>
      <w:r>
        <w:rPr>
          <w:color w:val="1E201F"/>
          <w:sz w:val="24"/>
        </w:rPr>
        <w:t>характеристик,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профессиональных</w:t>
      </w:r>
      <w:r>
        <w:rPr>
          <w:color w:val="1E201F"/>
          <w:sz w:val="24"/>
        </w:rPr>
        <w:tab/>
        <w:t>стандартов,</w:t>
      </w:r>
      <w:r>
        <w:rPr>
          <w:color w:val="1E201F"/>
          <w:sz w:val="24"/>
        </w:rPr>
        <w:tab/>
        <w:t>Устава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  <w:t>настоящих</w:t>
      </w:r>
      <w:r>
        <w:rPr>
          <w:color w:val="1E201F"/>
          <w:sz w:val="24"/>
        </w:rPr>
        <w:tab/>
        <w:t>правил.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782"/>
        </w:tabs>
        <w:spacing w:before="2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 xml:space="preserve">При осуществлении в ДОУ функций по </w:t>
      </w:r>
      <w:proofErr w:type="gramStart"/>
      <w:r>
        <w:rPr>
          <w:color w:val="1E201F"/>
          <w:sz w:val="24"/>
        </w:rPr>
        <w:t>контролю за</w:t>
      </w:r>
      <w:proofErr w:type="gramEnd"/>
      <w:r>
        <w:rPr>
          <w:color w:val="1E201F"/>
          <w:sz w:val="24"/>
        </w:rPr>
        <w:t xml:space="preserve"> образовательной деятельностью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других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случаях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не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допускается: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04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 xml:space="preserve">присутствие на занятиях посторонних лиц без </w:t>
      </w:r>
      <w:proofErr w:type="gramStart"/>
      <w:r>
        <w:rPr>
          <w:color w:val="1E201F"/>
          <w:sz w:val="24"/>
        </w:rPr>
        <w:t>разрешения</w:t>
      </w:r>
      <w:proofErr w:type="gramEnd"/>
      <w:r>
        <w:rPr>
          <w:color w:val="1E201F"/>
          <w:sz w:val="24"/>
        </w:rPr>
        <w:t xml:space="preserve"> заведующего детским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садом;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before="2" w:line="304" w:lineRule="auto"/>
        <w:ind w:right="213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входить группу после начала занятия, за исключением заведующего 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 учреждением;</w:t>
      </w:r>
    </w:p>
    <w:p w:rsidR="00B76DC1" w:rsidRDefault="00B76DC1" w:rsidP="00B76DC1">
      <w:pPr>
        <w:pStyle w:val="a5"/>
        <w:numPr>
          <w:ilvl w:val="0"/>
          <w:numId w:val="2"/>
        </w:numPr>
        <w:tabs>
          <w:tab w:val="left" w:pos="961"/>
          <w:tab w:val="left" w:pos="962"/>
        </w:tabs>
        <w:spacing w:line="304" w:lineRule="auto"/>
        <w:ind w:right="215" w:hanging="360"/>
        <w:rPr>
          <w:rFonts w:ascii="Symbol" w:hAnsi="Symbol"/>
          <w:color w:val="1E201F"/>
          <w:sz w:val="20"/>
        </w:rPr>
      </w:pPr>
      <w:r>
        <w:tab/>
      </w:r>
      <w:r>
        <w:rPr>
          <w:color w:val="1E201F"/>
          <w:sz w:val="24"/>
        </w:rPr>
        <w:t>делать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педагогическим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замечания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поводу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время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проведения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занятий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присутствии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воспитанников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родителей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(законных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представителей).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86"/>
          <w:tab w:val="left" w:pos="8965"/>
        </w:tabs>
        <w:spacing w:before="2" w:line="304" w:lineRule="auto"/>
        <w:ind w:right="208" w:firstLine="0"/>
        <w:jc w:val="both"/>
        <w:rPr>
          <w:sz w:val="24"/>
        </w:rPr>
      </w:pPr>
      <w:r>
        <w:rPr>
          <w:color w:val="1E201F"/>
          <w:sz w:val="24"/>
        </w:rPr>
        <w:t>Все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проявлять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взаимную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вежливость,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уважение,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терпимость,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соблюдать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трудовую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дисциплину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профессиональную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этику.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02"/>
        </w:tabs>
        <w:spacing w:before="2" w:line="304" w:lineRule="auto"/>
        <w:ind w:right="210" w:firstLine="0"/>
        <w:jc w:val="both"/>
        <w:rPr>
          <w:sz w:val="24"/>
        </w:rPr>
      </w:pPr>
      <w:r>
        <w:rPr>
          <w:color w:val="1E201F"/>
          <w:sz w:val="24"/>
        </w:rPr>
        <w:t>Настоящие Правила внутреннего трудового распорядка представлены как образец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являются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локальным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нормативным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актом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ДОУ,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принимаются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Общем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собрании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работников, согласовываются с профсоюзным комитетом и утверждаются (либо вводится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в    действие)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приказом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заведующего   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 xml:space="preserve">дошкольной   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 xml:space="preserve">образовательной   </w:t>
      </w:r>
      <w:r>
        <w:rPr>
          <w:color w:val="1E201F"/>
          <w:spacing w:val="2"/>
          <w:sz w:val="24"/>
        </w:rPr>
        <w:t xml:space="preserve"> </w:t>
      </w:r>
      <w:r>
        <w:rPr>
          <w:color w:val="1E201F"/>
          <w:sz w:val="24"/>
        </w:rPr>
        <w:t>организацией.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45"/>
          <w:tab w:val="left" w:pos="8959"/>
        </w:tabs>
        <w:spacing w:before="3" w:line="304" w:lineRule="auto"/>
        <w:ind w:right="211" w:firstLine="0"/>
        <w:jc w:val="both"/>
        <w:rPr>
          <w:sz w:val="24"/>
        </w:rPr>
      </w:pP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внутреннего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трудового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распорядка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должны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быть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ознакомлены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все</w:t>
      </w:r>
      <w:r>
        <w:rPr>
          <w:color w:val="1E201F"/>
          <w:spacing w:val="-57"/>
          <w:sz w:val="24"/>
        </w:rPr>
        <w:t xml:space="preserve"> </w:t>
      </w:r>
      <w:r>
        <w:rPr>
          <w:color w:val="1E201F"/>
          <w:sz w:val="24"/>
        </w:rPr>
        <w:t>работники ДОУ. При приеме на работу (до подписания трудового договора) 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обязан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ознакомить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работника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с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настоящими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правилами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роспись.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Текст</w:t>
      </w:r>
      <w:r>
        <w:rPr>
          <w:color w:val="1E201F"/>
          <w:spacing w:val="60"/>
          <w:sz w:val="24"/>
        </w:rPr>
        <w:t xml:space="preserve"> </w:t>
      </w:r>
      <w:r>
        <w:rPr>
          <w:color w:val="1E201F"/>
          <w:sz w:val="24"/>
        </w:rPr>
        <w:t>данных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 внутреннего трудового распорядка размещается в детском саду в доступном 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видном</w:t>
      </w:r>
      <w:r>
        <w:rPr>
          <w:color w:val="1E201F"/>
          <w:sz w:val="24"/>
        </w:rPr>
        <w:tab/>
      </w:r>
      <w:r>
        <w:rPr>
          <w:color w:val="1E201F"/>
          <w:spacing w:val="-1"/>
          <w:sz w:val="24"/>
        </w:rPr>
        <w:t>месте.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941"/>
        </w:tabs>
        <w:spacing w:before="2"/>
        <w:ind w:left="940" w:hanging="699"/>
        <w:jc w:val="both"/>
        <w:rPr>
          <w:sz w:val="24"/>
        </w:rPr>
      </w:pPr>
      <w:r>
        <w:rPr>
          <w:color w:val="1E201F"/>
          <w:sz w:val="24"/>
        </w:rPr>
        <w:t>Настоящие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 xml:space="preserve">Правила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принимаются  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 xml:space="preserve">на  </w:t>
      </w:r>
      <w:r>
        <w:rPr>
          <w:color w:val="1E201F"/>
          <w:spacing w:val="38"/>
          <w:sz w:val="24"/>
        </w:rPr>
        <w:t xml:space="preserve"> </w:t>
      </w:r>
      <w:r>
        <w:rPr>
          <w:color w:val="1E201F"/>
          <w:sz w:val="24"/>
        </w:rPr>
        <w:t xml:space="preserve">неопределенный  </w:t>
      </w:r>
      <w:r>
        <w:rPr>
          <w:color w:val="1E201F"/>
          <w:spacing w:val="34"/>
          <w:sz w:val="24"/>
        </w:rPr>
        <w:t xml:space="preserve"> </w:t>
      </w:r>
      <w:r>
        <w:rPr>
          <w:color w:val="1E201F"/>
          <w:sz w:val="24"/>
        </w:rPr>
        <w:t xml:space="preserve">срок.  </w:t>
      </w:r>
      <w:r>
        <w:rPr>
          <w:color w:val="1E201F"/>
          <w:spacing w:val="35"/>
          <w:sz w:val="24"/>
        </w:rPr>
        <w:t xml:space="preserve"> </w:t>
      </w:r>
      <w:r>
        <w:rPr>
          <w:color w:val="1E201F"/>
          <w:sz w:val="24"/>
        </w:rPr>
        <w:t xml:space="preserve">Изменения  </w:t>
      </w:r>
      <w:r>
        <w:rPr>
          <w:color w:val="1E201F"/>
          <w:spacing w:val="32"/>
          <w:sz w:val="24"/>
        </w:rPr>
        <w:t xml:space="preserve"> </w:t>
      </w:r>
      <w:r>
        <w:rPr>
          <w:color w:val="1E201F"/>
          <w:sz w:val="24"/>
        </w:rPr>
        <w:t>и</w:t>
      </w:r>
    </w:p>
    <w:p w:rsidR="00B76DC1" w:rsidRDefault="00B76DC1" w:rsidP="00B76DC1">
      <w:pPr>
        <w:jc w:val="both"/>
        <w:rPr>
          <w:sz w:val="24"/>
        </w:rPr>
        <w:sectPr w:rsidR="00B76DC1">
          <w:pgSz w:w="11910" w:h="16840"/>
          <w:pgMar w:top="540" w:right="640" w:bottom="280" w:left="1460" w:header="720" w:footer="720" w:gutter="0"/>
          <w:cols w:space="720"/>
        </w:sectPr>
      </w:pPr>
    </w:p>
    <w:p w:rsidR="00B76DC1" w:rsidRDefault="00B76DC1" w:rsidP="00B76DC1">
      <w:pPr>
        <w:pStyle w:val="a3"/>
        <w:spacing w:before="79" w:line="304" w:lineRule="auto"/>
        <w:ind w:left="242" w:right="209" w:firstLine="0"/>
      </w:pPr>
      <w:r>
        <w:rPr>
          <w:color w:val="1E201F"/>
        </w:rPr>
        <w:lastRenderedPageBreak/>
        <w:t>дополнения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к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ним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вносятся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и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принимаются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в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порядке,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предусмотренном</w:t>
      </w:r>
      <w:r>
        <w:rPr>
          <w:color w:val="1E201F"/>
          <w:spacing w:val="61"/>
        </w:rPr>
        <w:t xml:space="preserve"> </w:t>
      </w:r>
      <w:r>
        <w:rPr>
          <w:color w:val="1E201F"/>
        </w:rPr>
        <w:t>п.11.4.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 xml:space="preserve">настоящих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Правил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и     ст.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372   </w:t>
      </w:r>
      <w:r>
        <w:rPr>
          <w:color w:val="1E201F"/>
          <w:spacing w:val="57"/>
        </w:rPr>
        <w:t xml:space="preserve"> </w:t>
      </w:r>
      <w:r>
        <w:rPr>
          <w:color w:val="1E201F"/>
        </w:rPr>
        <w:t xml:space="preserve">Трудового   </w:t>
      </w:r>
      <w:r>
        <w:rPr>
          <w:color w:val="1E201F"/>
          <w:spacing w:val="59"/>
        </w:rPr>
        <w:t xml:space="preserve"> </w:t>
      </w:r>
      <w:r>
        <w:rPr>
          <w:color w:val="1E201F"/>
        </w:rPr>
        <w:t xml:space="preserve">Кодекса   </w:t>
      </w:r>
      <w:r>
        <w:rPr>
          <w:color w:val="1E201F"/>
          <w:spacing w:val="58"/>
        </w:rPr>
        <w:t xml:space="preserve"> </w:t>
      </w:r>
      <w:r>
        <w:rPr>
          <w:color w:val="1E201F"/>
        </w:rPr>
        <w:t xml:space="preserve">Российской    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Федерации.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78"/>
        </w:tabs>
        <w:spacing w:line="304" w:lineRule="auto"/>
        <w:ind w:right="213" w:firstLine="0"/>
        <w:jc w:val="both"/>
        <w:rPr>
          <w:sz w:val="24"/>
        </w:rPr>
      </w:pPr>
      <w:r>
        <w:rPr>
          <w:color w:val="1E201F"/>
          <w:sz w:val="24"/>
        </w:rPr>
        <w:t>После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принятия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Правил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(или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отдельных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пунктов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разделов)</w:t>
      </w:r>
      <w:r>
        <w:rPr>
          <w:color w:val="1E201F"/>
          <w:spacing w:val="94"/>
          <w:sz w:val="24"/>
        </w:rPr>
        <w:t xml:space="preserve"> </w:t>
      </w:r>
      <w:r>
        <w:rPr>
          <w:color w:val="1E201F"/>
          <w:sz w:val="24"/>
        </w:rPr>
        <w:t>в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>новой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редакции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предыдущая</w:t>
      </w:r>
      <w:r>
        <w:rPr>
          <w:color w:val="1E201F"/>
          <w:spacing w:val="95"/>
          <w:sz w:val="24"/>
        </w:rPr>
        <w:t xml:space="preserve"> </w:t>
      </w:r>
      <w:r>
        <w:rPr>
          <w:color w:val="1E201F"/>
          <w:sz w:val="24"/>
        </w:rPr>
        <w:t>редакция</w:t>
      </w:r>
      <w:r>
        <w:rPr>
          <w:color w:val="1E201F"/>
          <w:spacing w:val="96"/>
          <w:sz w:val="24"/>
        </w:rPr>
        <w:t xml:space="preserve"> </w:t>
      </w:r>
      <w:r>
        <w:rPr>
          <w:color w:val="1E201F"/>
          <w:sz w:val="24"/>
        </w:rPr>
        <w:t>автоматически</w:t>
      </w:r>
      <w:r>
        <w:rPr>
          <w:color w:val="1E201F"/>
          <w:spacing w:val="99"/>
          <w:sz w:val="24"/>
        </w:rPr>
        <w:t xml:space="preserve"> </w:t>
      </w:r>
      <w:r>
        <w:rPr>
          <w:color w:val="1E201F"/>
          <w:sz w:val="24"/>
        </w:rPr>
        <w:t>утрачивает</w:t>
      </w:r>
      <w:r>
        <w:rPr>
          <w:color w:val="1E201F"/>
          <w:spacing w:val="97"/>
          <w:sz w:val="24"/>
        </w:rPr>
        <w:t xml:space="preserve"> </w:t>
      </w:r>
      <w:r>
        <w:rPr>
          <w:color w:val="1E201F"/>
          <w:sz w:val="24"/>
        </w:rPr>
        <w:t>силу.</w:t>
      </w:r>
    </w:p>
    <w:p w:rsidR="00B76DC1" w:rsidRDefault="00B76DC1" w:rsidP="00B76DC1">
      <w:pPr>
        <w:pStyle w:val="a5"/>
        <w:numPr>
          <w:ilvl w:val="1"/>
          <w:numId w:val="3"/>
        </w:numPr>
        <w:tabs>
          <w:tab w:val="left" w:pos="823"/>
        </w:tabs>
        <w:spacing w:before="2" w:line="304" w:lineRule="auto"/>
        <w:ind w:right="212" w:firstLine="0"/>
        <w:jc w:val="both"/>
        <w:rPr>
          <w:sz w:val="24"/>
        </w:rPr>
      </w:pPr>
      <w:r>
        <w:rPr>
          <w:color w:val="1E201F"/>
          <w:sz w:val="24"/>
        </w:rPr>
        <w:t>С вновь принятыми Правилами внутреннего трудового распорядка, внесенными в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них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изменениями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дополнениями,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заведующий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дошкольным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образовательным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знакомит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под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роспись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 указанием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даты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ознакомления.</w:t>
      </w:r>
    </w:p>
    <w:p w:rsidR="00B76DC1" w:rsidRDefault="00B76DC1" w:rsidP="00B76DC1">
      <w:pPr>
        <w:tabs>
          <w:tab w:val="left" w:leader="dot" w:pos="2719"/>
          <w:tab w:val="left" w:pos="3494"/>
          <w:tab w:val="left" w:pos="4653"/>
        </w:tabs>
        <w:spacing w:before="180" w:line="307" w:lineRule="auto"/>
        <w:ind w:left="242" w:right="5150"/>
        <w:rPr>
          <w:sz w:val="24"/>
        </w:rPr>
      </w:pPr>
    </w:p>
    <w:p w:rsidR="00437E1A" w:rsidRDefault="00437E1A"/>
    <w:sectPr w:rsidR="00437E1A">
      <w:pgSz w:w="11910" w:h="16840"/>
      <w:pgMar w:top="540" w:right="6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14DFE"/>
    <w:multiLevelType w:val="hybridMultilevel"/>
    <w:tmpl w:val="B4FCA6CC"/>
    <w:lvl w:ilvl="0" w:tplc="69D82214">
      <w:numFmt w:val="bullet"/>
      <w:lvlText w:val=""/>
      <w:lvlJc w:val="left"/>
      <w:pPr>
        <w:ind w:left="467" w:hanging="855"/>
      </w:pPr>
      <w:rPr>
        <w:rFonts w:hint="default"/>
        <w:w w:val="99"/>
        <w:lang w:val="ru-RU" w:eastAsia="en-US" w:bidi="ar-SA"/>
      </w:rPr>
    </w:lvl>
    <w:lvl w:ilvl="1" w:tplc="C784C2AC">
      <w:numFmt w:val="bullet"/>
      <w:lvlText w:val="-"/>
      <w:lvlJc w:val="left"/>
      <w:pPr>
        <w:ind w:left="242" w:hanging="142"/>
      </w:pPr>
      <w:rPr>
        <w:rFonts w:ascii="Times New Roman" w:eastAsia="Times New Roman" w:hAnsi="Times New Roman" w:cs="Times New Roman" w:hint="default"/>
        <w:color w:val="1E201F"/>
        <w:w w:val="99"/>
        <w:sz w:val="24"/>
        <w:szCs w:val="24"/>
        <w:lang w:val="ru-RU" w:eastAsia="en-US" w:bidi="ar-SA"/>
      </w:rPr>
    </w:lvl>
    <w:lvl w:ilvl="2" w:tplc="CEB23A28">
      <w:numFmt w:val="bullet"/>
      <w:lvlText w:val="•"/>
      <w:lvlJc w:val="left"/>
      <w:pPr>
        <w:ind w:left="1498" w:hanging="142"/>
      </w:pPr>
      <w:rPr>
        <w:rFonts w:hint="default"/>
        <w:lang w:val="ru-RU" w:eastAsia="en-US" w:bidi="ar-SA"/>
      </w:rPr>
    </w:lvl>
    <w:lvl w:ilvl="3" w:tplc="7A906052">
      <w:numFmt w:val="bullet"/>
      <w:lvlText w:val="•"/>
      <w:lvlJc w:val="left"/>
      <w:pPr>
        <w:ind w:left="2536" w:hanging="142"/>
      </w:pPr>
      <w:rPr>
        <w:rFonts w:hint="default"/>
        <w:lang w:val="ru-RU" w:eastAsia="en-US" w:bidi="ar-SA"/>
      </w:rPr>
    </w:lvl>
    <w:lvl w:ilvl="4" w:tplc="A4803948">
      <w:numFmt w:val="bullet"/>
      <w:lvlText w:val="•"/>
      <w:lvlJc w:val="left"/>
      <w:pPr>
        <w:ind w:left="3575" w:hanging="142"/>
      </w:pPr>
      <w:rPr>
        <w:rFonts w:hint="default"/>
        <w:lang w:val="ru-RU" w:eastAsia="en-US" w:bidi="ar-SA"/>
      </w:rPr>
    </w:lvl>
    <w:lvl w:ilvl="5" w:tplc="EC400E7E">
      <w:numFmt w:val="bullet"/>
      <w:lvlText w:val="•"/>
      <w:lvlJc w:val="left"/>
      <w:pPr>
        <w:ind w:left="4613" w:hanging="142"/>
      </w:pPr>
      <w:rPr>
        <w:rFonts w:hint="default"/>
        <w:lang w:val="ru-RU" w:eastAsia="en-US" w:bidi="ar-SA"/>
      </w:rPr>
    </w:lvl>
    <w:lvl w:ilvl="6" w:tplc="47B459F8">
      <w:numFmt w:val="bullet"/>
      <w:lvlText w:val="•"/>
      <w:lvlJc w:val="left"/>
      <w:pPr>
        <w:ind w:left="5652" w:hanging="142"/>
      </w:pPr>
      <w:rPr>
        <w:rFonts w:hint="default"/>
        <w:lang w:val="ru-RU" w:eastAsia="en-US" w:bidi="ar-SA"/>
      </w:rPr>
    </w:lvl>
    <w:lvl w:ilvl="7" w:tplc="07A0F45A">
      <w:numFmt w:val="bullet"/>
      <w:lvlText w:val="•"/>
      <w:lvlJc w:val="left"/>
      <w:pPr>
        <w:ind w:left="6690" w:hanging="142"/>
      </w:pPr>
      <w:rPr>
        <w:rFonts w:hint="default"/>
        <w:lang w:val="ru-RU" w:eastAsia="en-US" w:bidi="ar-SA"/>
      </w:rPr>
    </w:lvl>
    <w:lvl w:ilvl="8" w:tplc="E4CE3AAE">
      <w:numFmt w:val="bullet"/>
      <w:lvlText w:val="•"/>
      <w:lvlJc w:val="left"/>
      <w:pPr>
        <w:ind w:left="7729" w:hanging="142"/>
      </w:pPr>
      <w:rPr>
        <w:rFonts w:hint="default"/>
        <w:lang w:val="ru-RU" w:eastAsia="en-US" w:bidi="ar-SA"/>
      </w:rPr>
    </w:lvl>
  </w:abstractNum>
  <w:abstractNum w:abstractNumId="1">
    <w:nsid w:val="44F40EB7"/>
    <w:multiLevelType w:val="multilevel"/>
    <w:tmpl w:val="3BD602B8"/>
    <w:lvl w:ilvl="0">
      <w:start w:val="1"/>
      <w:numFmt w:val="decimal"/>
      <w:lvlText w:val="%1."/>
      <w:lvlJc w:val="left"/>
      <w:pPr>
        <w:ind w:left="482" w:hanging="240"/>
        <w:jc w:val="left"/>
      </w:pPr>
      <w:rPr>
        <w:rFonts w:ascii="Times New Roman" w:eastAsia="Times New Roman" w:hAnsi="Times New Roman" w:cs="Times New Roman" w:hint="default"/>
        <w:b/>
        <w:bCs/>
        <w:color w:val="1E201F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47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2" w:hanging="631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42" w:hanging="821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40" w:hanging="8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40" w:hanging="8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273" w:hanging="8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06" w:hanging="8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539" w:hanging="821"/>
      </w:pPr>
      <w:rPr>
        <w:rFonts w:hint="default"/>
        <w:lang w:val="ru-RU" w:eastAsia="en-US" w:bidi="ar-SA"/>
      </w:rPr>
    </w:lvl>
  </w:abstractNum>
  <w:abstractNum w:abstractNumId="2">
    <w:nsid w:val="45BC0B13"/>
    <w:multiLevelType w:val="multilevel"/>
    <w:tmpl w:val="9A2E7444"/>
    <w:lvl w:ilvl="0">
      <w:start w:val="6"/>
      <w:numFmt w:val="decimal"/>
      <w:lvlText w:val="%1"/>
      <w:lvlJc w:val="left"/>
      <w:pPr>
        <w:ind w:left="242" w:hanging="6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42" w:hanging="694"/>
        <w:jc w:val="left"/>
      </w:pPr>
      <w:rPr>
        <w:rFonts w:ascii="Times New Roman" w:eastAsia="Times New Roman" w:hAnsi="Times New Roman" w:cs="Times New Roman" w:hint="default"/>
        <w:color w:val="1E201F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3" w:hanging="6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9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66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3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69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DC1"/>
    <w:rsid w:val="00437E1A"/>
    <w:rsid w:val="00B7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6D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76DC1"/>
    <w:pPr>
      <w:ind w:left="48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6DC1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76D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76DC1"/>
    <w:pPr>
      <w:ind w:left="467" w:hanging="36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76DC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B76DC1"/>
    <w:pPr>
      <w:ind w:left="467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B76DC1"/>
  </w:style>
  <w:style w:type="paragraph" w:styleId="a6">
    <w:name w:val="Balloon Text"/>
    <w:basedOn w:val="a"/>
    <w:link w:val="a7"/>
    <w:uiPriority w:val="99"/>
    <w:semiHidden/>
    <w:unhideWhenUsed/>
    <w:rsid w:val="00B76D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6DC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6D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76DC1"/>
    <w:pPr>
      <w:ind w:left="48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6DC1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76D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76DC1"/>
    <w:pPr>
      <w:ind w:left="467" w:hanging="36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76DC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B76DC1"/>
    <w:pPr>
      <w:ind w:left="467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B76DC1"/>
  </w:style>
  <w:style w:type="paragraph" w:styleId="a6">
    <w:name w:val="Balloon Text"/>
    <w:basedOn w:val="a"/>
    <w:link w:val="a7"/>
    <w:uiPriority w:val="99"/>
    <w:semiHidden/>
    <w:unhideWhenUsed/>
    <w:rsid w:val="00B76D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6DC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6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13119</Words>
  <Characters>74779</Characters>
  <Application>Microsoft Office Word</Application>
  <DocSecurity>0</DocSecurity>
  <Lines>623</Lines>
  <Paragraphs>175</Paragraphs>
  <ScaleCrop>false</ScaleCrop>
  <Company/>
  <LinksUpToDate>false</LinksUpToDate>
  <CharactersWithSpaces>87723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2022-11-03T08:58:00Z</dcterms:created>
  <dcterms:modified xsi:type="dcterms:W3CDTF">2022-11-03T09:01:00Z</dcterms:modified>
</cp:coreProperties>
</file>